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34C" w:rsidRDefault="009D134C">
      <w:pPr>
        <w:rPr>
          <w:lang w:val="en-US"/>
        </w:rPr>
      </w:pPr>
    </w:p>
    <w:p w:rsidR="009D134C" w:rsidRPr="009D134C" w:rsidRDefault="009D134C">
      <w:pPr>
        <w:rPr>
          <w:rFonts w:ascii="Times New Roman" w:hAnsi="Times New Roman" w:cs="Times New Roman"/>
          <w:b/>
          <w:sz w:val="28"/>
          <w:szCs w:val="28"/>
        </w:rPr>
      </w:pPr>
      <w:r w:rsidRPr="009D134C">
        <w:rPr>
          <w:rFonts w:ascii="Times New Roman" w:hAnsi="Times New Roman" w:cs="Times New Roman"/>
          <w:b/>
          <w:sz w:val="28"/>
          <w:szCs w:val="28"/>
        </w:rPr>
        <w:t>Реквизиты получателя средств (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платеж </w:t>
      </w:r>
      <w:r w:rsidRPr="009D134C">
        <w:rPr>
          <w:rFonts w:ascii="Times New Roman" w:hAnsi="Times New Roman" w:cs="Times New Roman"/>
          <w:b/>
          <w:sz w:val="28"/>
          <w:szCs w:val="28"/>
        </w:rPr>
        <w:t>в доход бюджета)</w:t>
      </w:r>
    </w:p>
    <w:p w:rsidR="009D134C" w:rsidRPr="009D134C" w:rsidRDefault="009D134C"/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1860"/>
        <w:gridCol w:w="2100"/>
        <w:gridCol w:w="2865"/>
      </w:tblGrid>
      <w:tr w:rsidR="009D134C" w:rsidTr="009D134C">
        <w:trPr>
          <w:gridAfter w:val="2"/>
          <w:wAfter w:w="4965" w:type="dxa"/>
          <w:trHeight w:val="285"/>
        </w:trPr>
        <w:tc>
          <w:tcPr>
            <w:tcW w:w="2055" w:type="dxa"/>
          </w:tcPr>
          <w:p w:rsidR="009D134C" w:rsidRDefault="009D134C" w:rsidP="009D134C">
            <w:r>
              <w:t>ИНН</w:t>
            </w:r>
          </w:p>
        </w:tc>
        <w:tc>
          <w:tcPr>
            <w:tcW w:w="1860" w:type="dxa"/>
            <w:shd w:val="clear" w:color="auto" w:fill="auto"/>
          </w:tcPr>
          <w:p w:rsidR="009D134C" w:rsidRDefault="009D134C" w:rsidP="009D134C">
            <w:r>
              <w:t>КПП</w:t>
            </w:r>
          </w:p>
        </w:tc>
      </w:tr>
      <w:tr w:rsidR="009D134C" w:rsidTr="009D134C">
        <w:trPr>
          <w:trHeight w:val="2595"/>
        </w:trPr>
        <w:tc>
          <w:tcPr>
            <w:tcW w:w="3915" w:type="dxa"/>
            <w:gridSpan w:val="2"/>
            <w:vMerge w:val="restart"/>
          </w:tcPr>
          <w:p w:rsidR="009D134C" w:rsidRDefault="009D134C" w:rsidP="009D1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134C">
              <w:rPr>
                <w:rFonts w:ascii="Times New Roman" w:hAnsi="Times New Roman"/>
                <w:color w:val="FF0000"/>
                <w:sz w:val="20"/>
                <w:szCs w:val="20"/>
              </w:rPr>
              <w:t>ОТДЕЛЕНИЕ АСТРАХАНЬ БАНКА РОССИИ//УФК по Астраханской области г. Астрахань</w:t>
            </w:r>
          </w:p>
          <w:p w:rsidR="009D134C" w:rsidRPr="009D134C" w:rsidRDefault="009D134C" w:rsidP="009D134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учреждения ЦБ РФ / Наименование ТОФК</w:t>
            </w:r>
          </w:p>
          <w:p w:rsidR="009D134C" w:rsidRDefault="009D134C" w:rsidP="009D134C"/>
          <w:p w:rsidR="009D134C" w:rsidRPr="009D134C" w:rsidRDefault="009D134C" w:rsidP="009D134C">
            <w:pPr>
              <w:rPr>
                <w:b/>
              </w:rPr>
            </w:pPr>
            <w:r w:rsidRPr="009D134C">
              <w:rPr>
                <w:b/>
              </w:rPr>
              <w:t xml:space="preserve">Банк </w:t>
            </w:r>
            <w:r w:rsidRPr="009D134C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получателя</w:t>
            </w:r>
          </w:p>
        </w:tc>
        <w:tc>
          <w:tcPr>
            <w:tcW w:w="2100" w:type="dxa"/>
            <w:shd w:val="clear" w:color="auto" w:fill="auto"/>
          </w:tcPr>
          <w:p w:rsidR="009D134C" w:rsidRDefault="009D134C">
            <w:r>
              <w:t>БИК</w:t>
            </w:r>
          </w:p>
        </w:tc>
        <w:tc>
          <w:tcPr>
            <w:tcW w:w="2865" w:type="dxa"/>
            <w:vMerge w:val="restart"/>
            <w:shd w:val="clear" w:color="auto" w:fill="auto"/>
          </w:tcPr>
          <w:p w:rsidR="009D134C" w:rsidRPr="006513EA" w:rsidRDefault="00D76194" w:rsidP="009D134C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</w:t>
            </w:r>
            <w:r w:rsidR="009D134C"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11203901</w:t>
            </w:r>
          </w:p>
          <w:p w:rsidR="009D134C" w:rsidRPr="003818A6" w:rsidRDefault="009D134C">
            <w:r w:rsidRPr="003818A6">
              <w:rPr>
                <w:b/>
              </w:rPr>
              <w:t>БИК</w:t>
            </w:r>
            <w:r>
              <w:t xml:space="preserve"> </w:t>
            </w:r>
            <w:r w:rsidR="003818A6" w:rsidRPr="003818A6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территориального органа федерального казначейства</w:t>
            </w:r>
          </w:p>
          <w:p w:rsidR="009D134C" w:rsidRDefault="009D134C"/>
          <w:p w:rsidR="009D134C" w:rsidRDefault="009D134C"/>
          <w:p w:rsidR="009D134C" w:rsidRDefault="009D134C"/>
          <w:p w:rsidR="009D134C" w:rsidRDefault="009D134C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40102810445370000017</w:t>
            </w:r>
          </w:p>
          <w:p w:rsidR="009D134C" w:rsidRDefault="009D134C"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Единый казначейский сч</w:t>
            </w:r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9D134C" w:rsidTr="009D134C">
        <w:trPr>
          <w:trHeight w:val="375"/>
        </w:trPr>
        <w:tc>
          <w:tcPr>
            <w:tcW w:w="3915" w:type="dxa"/>
            <w:gridSpan w:val="2"/>
            <w:vMerge/>
          </w:tcPr>
          <w:p w:rsidR="009D134C" w:rsidRDefault="009D134C" w:rsidP="009D134C"/>
        </w:tc>
        <w:tc>
          <w:tcPr>
            <w:tcW w:w="2100" w:type="dxa"/>
            <w:shd w:val="clear" w:color="auto" w:fill="auto"/>
          </w:tcPr>
          <w:p w:rsidR="009D134C" w:rsidRDefault="009D134C">
            <w:proofErr w:type="spellStart"/>
            <w:r>
              <w:t>Сч</w:t>
            </w:r>
            <w:proofErr w:type="spellEnd"/>
            <w:r>
              <w:t xml:space="preserve"> №</w:t>
            </w:r>
          </w:p>
        </w:tc>
        <w:tc>
          <w:tcPr>
            <w:tcW w:w="2865" w:type="dxa"/>
            <w:vMerge/>
            <w:shd w:val="clear" w:color="auto" w:fill="auto"/>
          </w:tcPr>
          <w:p w:rsidR="009D134C" w:rsidRDefault="009D134C"/>
        </w:tc>
      </w:tr>
      <w:tr w:rsidR="009D134C" w:rsidTr="009D134C">
        <w:trPr>
          <w:trHeight w:val="2730"/>
        </w:trPr>
        <w:tc>
          <w:tcPr>
            <w:tcW w:w="3915" w:type="dxa"/>
            <w:gridSpan w:val="2"/>
          </w:tcPr>
          <w:p w:rsidR="009D134C" w:rsidRDefault="009D134C" w:rsidP="009D134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УФК по Астраханской области (Инспекция федеральной налоговой службы по Кировскому району г. Астрахани)</w:t>
            </w:r>
          </w:p>
          <w:p w:rsidR="009D134C" w:rsidRDefault="009D134C" w:rsidP="009D134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134C" w:rsidRDefault="009D134C" w:rsidP="009D134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D134C" w:rsidRPr="009D134C" w:rsidRDefault="009D134C" w:rsidP="009D134C">
            <w:pPr>
              <w:rPr>
                <w:b/>
              </w:rPr>
            </w:pPr>
            <w:r w:rsidRPr="009D13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2100" w:type="dxa"/>
            <w:shd w:val="clear" w:color="auto" w:fill="auto"/>
          </w:tcPr>
          <w:p w:rsidR="009D134C" w:rsidRDefault="009D134C">
            <w:proofErr w:type="spellStart"/>
            <w:r>
              <w:t>Сч</w:t>
            </w:r>
            <w:proofErr w:type="spellEnd"/>
            <w:r>
              <w:t xml:space="preserve"> №</w:t>
            </w:r>
          </w:p>
        </w:tc>
        <w:tc>
          <w:tcPr>
            <w:tcW w:w="2865" w:type="dxa"/>
            <w:shd w:val="clear" w:color="auto" w:fill="auto"/>
          </w:tcPr>
          <w:p w:rsidR="009D134C" w:rsidRDefault="009D134C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03100643000000012500</w:t>
            </w:r>
          </w:p>
          <w:p w:rsidR="009D134C" w:rsidRDefault="009D134C"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Казначейский чет</w:t>
            </w:r>
          </w:p>
        </w:tc>
      </w:tr>
    </w:tbl>
    <w:p w:rsidR="009D134C" w:rsidRPr="009D134C" w:rsidRDefault="009D134C"/>
    <w:p w:rsidR="00AA2F35" w:rsidRDefault="00AA2F35"/>
    <w:p w:rsidR="00AA2F35" w:rsidRDefault="00AA2F35"/>
    <w:p w:rsidR="00AA2F35" w:rsidRDefault="00AA2F35"/>
    <w:p w:rsidR="00C91BAA" w:rsidRPr="00E7141D" w:rsidRDefault="00C91BAA" w:rsidP="00C91BAA">
      <w:pPr>
        <w:rPr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91BAA" w:rsidRDefault="00C91BAA" w:rsidP="00C91BA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D36C1" w:rsidRDefault="001D36C1" w:rsidP="001D36C1">
      <w:pPr>
        <w:rPr>
          <w:lang w:val="en-US"/>
        </w:rPr>
      </w:pPr>
    </w:p>
    <w:p w:rsidR="00E7141D" w:rsidRDefault="00E7141D" w:rsidP="001D36C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D36C1" w:rsidRPr="009D134C" w:rsidRDefault="001D36C1" w:rsidP="001D36C1">
      <w:pPr>
        <w:rPr>
          <w:rFonts w:ascii="Times New Roman" w:hAnsi="Times New Roman" w:cs="Times New Roman"/>
          <w:b/>
          <w:sz w:val="28"/>
          <w:szCs w:val="28"/>
        </w:rPr>
      </w:pPr>
      <w:r w:rsidRPr="009D134C">
        <w:rPr>
          <w:rFonts w:ascii="Times New Roman" w:hAnsi="Times New Roman" w:cs="Times New Roman"/>
          <w:b/>
          <w:sz w:val="28"/>
          <w:szCs w:val="28"/>
        </w:rPr>
        <w:t>Реквизиты получателя средств</w:t>
      </w:r>
      <w:r w:rsidRPr="001D36C1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операции</w:t>
      </w:r>
      <w:r w:rsidRPr="001D36C1">
        <w:rPr>
          <w:rFonts w:ascii="Times New Roman" w:hAnsi="Times New Roman" w:cs="Times New Roman"/>
          <w:b/>
          <w:sz w:val="28"/>
          <w:szCs w:val="28"/>
        </w:rPr>
        <w:t xml:space="preserve"> с денежными средствами, поступающими как восстановление кассового расхода</w:t>
      </w:r>
      <w:r w:rsidRPr="009D134C">
        <w:rPr>
          <w:rFonts w:ascii="Times New Roman" w:hAnsi="Times New Roman" w:cs="Times New Roman"/>
          <w:b/>
          <w:sz w:val="28"/>
          <w:szCs w:val="28"/>
        </w:rPr>
        <w:t>)</w:t>
      </w:r>
    </w:p>
    <w:p w:rsidR="00C91BAA" w:rsidRPr="009D134C" w:rsidRDefault="00C91BAA" w:rsidP="00C91BAA"/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1860"/>
        <w:gridCol w:w="2100"/>
        <w:gridCol w:w="2865"/>
      </w:tblGrid>
      <w:tr w:rsidR="00C91BAA" w:rsidTr="00D03817">
        <w:trPr>
          <w:gridAfter w:val="2"/>
          <w:wAfter w:w="4965" w:type="dxa"/>
          <w:trHeight w:val="285"/>
        </w:trPr>
        <w:tc>
          <w:tcPr>
            <w:tcW w:w="2055" w:type="dxa"/>
          </w:tcPr>
          <w:p w:rsidR="00C91BAA" w:rsidRDefault="00C91BAA" w:rsidP="00D03817">
            <w:r>
              <w:t>ИНН</w:t>
            </w:r>
          </w:p>
        </w:tc>
        <w:tc>
          <w:tcPr>
            <w:tcW w:w="1860" w:type="dxa"/>
            <w:shd w:val="clear" w:color="auto" w:fill="auto"/>
          </w:tcPr>
          <w:p w:rsidR="00C91BAA" w:rsidRDefault="00C91BAA" w:rsidP="00D03817">
            <w:r>
              <w:t>КПП</w:t>
            </w:r>
          </w:p>
        </w:tc>
      </w:tr>
      <w:tr w:rsidR="00C91BAA" w:rsidTr="00D03817">
        <w:trPr>
          <w:trHeight w:val="2595"/>
        </w:trPr>
        <w:tc>
          <w:tcPr>
            <w:tcW w:w="3915" w:type="dxa"/>
            <w:gridSpan w:val="2"/>
            <w:vMerge w:val="restart"/>
          </w:tcPr>
          <w:p w:rsidR="00C91BAA" w:rsidRDefault="00C91BAA" w:rsidP="00D0381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134C">
              <w:rPr>
                <w:rFonts w:ascii="Times New Roman" w:hAnsi="Times New Roman"/>
                <w:color w:val="FF0000"/>
                <w:sz w:val="20"/>
                <w:szCs w:val="20"/>
              </w:rPr>
              <w:t>ОТДЕЛЕНИЕ АСТРАХАНЬ БАНКА РОССИИ//УФК по Астраханской области г. Астрахань</w:t>
            </w:r>
          </w:p>
          <w:p w:rsidR="00C91BAA" w:rsidRPr="009D134C" w:rsidRDefault="00C91BAA" w:rsidP="00D0381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учреждения ЦБ РФ / Наименование ТОФК</w:t>
            </w:r>
          </w:p>
          <w:p w:rsidR="00C91BAA" w:rsidRDefault="00C91BAA" w:rsidP="00D03817"/>
          <w:p w:rsidR="00C91BAA" w:rsidRPr="009D134C" w:rsidRDefault="00C91BAA" w:rsidP="00D03817">
            <w:pPr>
              <w:rPr>
                <w:b/>
              </w:rPr>
            </w:pPr>
            <w:r w:rsidRPr="009D134C">
              <w:rPr>
                <w:b/>
              </w:rPr>
              <w:t xml:space="preserve">Банк </w:t>
            </w:r>
            <w:r w:rsidRPr="009D134C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получателя</w:t>
            </w:r>
          </w:p>
        </w:tc>
        <w:tc>
          <w:tcPr>
            <w:tcW w:w="2100" w:type="dxa"/>
            <w:shd w:val="clear" w:color="auto" w:fill="auto"/>
          </w:tcPr>
          <w:p w:rsidR="00C91BAA" w:rsidRDefault="00C91BAA" w:rsidP="00D03817">
            <w:r>
              <w:t>БИК</w:t>
            </w:r>
          </w:p>
        </w:tc>
        <w:tc>
          <w:tcPr>
            <w:tcW w:w="2865" w:type="dxa"/>
            <w:vMerge w:val="restart"/>
            <w:shd w:val="clear" w:color="auto" w:fill="auto"/>
          </w:tcPr>
          <w:p w:rsidR="00C91BAA" w:rsidRPr="006513EA" w:rsidRDefault="00D76194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</w:t>
            </w:r>
            <w:r w:rsidR="00C91BAA"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11203901</w:t>
            </w:r>
          </w:p>
          <w:p w:rsidR="00D76194" w:rsidRPr="003818A6" w:rsidRDefault="00D76194" w:rsidP="00D76194">
            <w:r w:rsidRPr="003818A6">
              <w:rPr>
                <w:b/>
              </w:rPr>
              <w:t>БИК</w:t>
            </w:r>
            <w:r>
              <w:t xml:space="preserve"> </w:t>
            </w:r>
            <w:r w:rsidRPr="003818A6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территориального органа федерального казначейства</w:t>
            </w:r>
          </w:p>
          <w:p w:rsidR="00C91BAA" w:rsidRDefault="00C91BAA" w:rsidP="00D03817"/>
          <w:p w:rsidR="00C91BAA" w:rsidRDefault="00C91BAA" w:rsidP="00D03817"/>
          <w:p w:rsidR="00C91BAA" w:rsidRDefault="00C91BAA" w:rsidP="00D03817"/>
          <w:p w:rsidR="00C91BAA" w:rsidRDefault="00C91BAA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40102810445370000017</w:t>
            </w:r>
          </w:p>
          <w:p w:rsidR="00C91BAA" w:rsidRDefault="00C91BAA" w:rsidP="00D03817"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Единый казначейский сч</w:t>
            </w:r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C91BAA" w:rsidTr="00D03817">
        <w:trPr>
          <w:trHeight w:val="375"/>
        </w:trPr>
        <w:tc>
          <w:tcPr>
            <w:tcW w:w="3915" w:type="dxa"/>
            <w:gridSpan w:val="2"/>
            <w:vMerge/>
          </w:tcPr>
          <w:p w:rsidR="00C91BAA" w:rsidRDefault="00C91BAA" w:rsidP="00D03817"/>
        </w:tc>
        <w:tc>
          <w:tcPr>
            <w:tcW w:w="2100" w:type="dxa"/>
            <w:shd w:val="clear" w:color="auto" w:fill="auto"/>
          </w:tcPr>
          <w:p w:rsidR="00C91BAA" w:rsidRDefault="00C91BAA" w:rsidP="00D03817">
            <w:proofErr w:type="spellStart"/>
            <w:r>
              <w:t>Сч</w:t>
            </w:r>
            <w:proofErr w:type="spellEnd"/>
            <w:r>
              <w:t xml:space="preserve"> №</w:t>
            </w:r>
          </w:p>
        </w:tc>
        <w:tc>
          <w:tcPr>
            <w:tcW w:w="2865" w:type="dxa"/>
            <w:vMerge/>
            <w:shd w:val="clear" w:color="auto" w:fill="auto"/>
          </w:tcPr>
          <w:p w:rsidR="00C91BAA" w:rsidRDefault="00C91BAA" w:rsidP="00D03817"/>
        </w:tc>
      </w:tr>
      <w:tr w:rsidR="00C91BAA" w:rsidTr="00D03817">
        <w:trPr>
          <w:trHeight w:val="2730"/>
        </w:trPr>
        <w:tc>
          <w:tcPr>
            <w:tcW w:w="3915" w:type="dxa"/>
            <w:gridSpan w:val="2"/>
          </w:tcPr>
          <w:p w:rsidR="00C91BAA" w:rsidRPr="00C5686D" w:rsidRDefault="00C91BAA" w:rsidP="00D038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УФК по Астраханской области </w:t>
            </w:r>
            <w:r w:rsidRPr="00C91B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7141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(*Наименование клиента *л/с0325</w:t>
            </w:r>
            <w:r w:rsidR="00E7141D" w:rsidRPr="00E7141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C568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XXXXX</w:t>
            </w:r>
            <w:r w:rsidRPr="00C568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proofErr w:type="gramStart"/>
            <w:r w:rsidRPr="00C568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)</w:t>
            </w:r>
            <w:proofErr w:type="gramEnd"/>
          </w:p>
          <w:p w:rsidR="00C91BAA" w:rsidRDefault="00C91BAA" w:rsidP="00D038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1BAA" w:rsidRDefault="00C91BAA" w:rsidP="00D038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1BAA" w:rsidRPr="009D134C" w:rsidRDefault="00C91BAA" w:rsidP="00D03817">
            <w:pPr>
              <w:rPr>
                <w:b/>
              </w:rPr>
            </w:pPr>
            <w:r w:rsidRPr="009D13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2100" w:type="dxa"/>
            <w:shd w:val="clear" w:color="auto" w:fill="auto"/>
          </w:tcPr>
          <w:p w:rsidR="00C91BAA" w:rsidRDefault="00C91BAA" w:rsidP="00D03817">
            <w:proofErr w:type="spellStart"/>
            <w:r>
              <w:t>Сч</w:t>
            </w:r>
            <w:proofErr w:type="spellEnd"/>
            <w:r>
              <w:t xml:space="preserve"> №</w:t>
            </w:r>
          </w:p>
        </w:tc>
        <w:tc>
          <w:tcPr>
            <w:tcW w:w="2865" w:type="dxa"/>
            <w:shd w:val="clear" w:color="auto" w:fill="auto"/>
          </w:tcPr>
          <w:p w:rsidR="00C91BAA" w:rsidRDefault="00C91BAA" w:rsidP="00D0381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C91BA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03221643120000002500</w:t>
            </w:r>
          </w:p>
          <w:p w:rsidR="00C91BAA" w:rsidRDefault="00C91BAA" w:rsidP="00D03817"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Казначейский чет</w:t>
            </w:r>
          </w:p>
        </w:tc>
      </w:tr>
    </w:tbl>
    <w:p w:rsidR="00C91BAA" w:rsidRPr="009D134C" w:rsidRDefault="00C91BAA" w:rsidP="00C91BAA"/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</w:p>
    <w:p w:rsidR="00182479" w:rsidRDefault="00182479" w:rsidP="00182479"/>
    <w:p w:rsidR="00182479" w:rsidRPr="009D134C" w:rsidRDefault="00182479" w:rsidP="00182479">
      <w:pPr>
        <w:rPr>
          <w:rFonts w:ascii="Times New Roman" w:hAnsi="Times New Roman" w:cs="Times New Roman"/>
          <w:b/>
          <w:sz w:val="28"/>
          <w:szCs w:val="28"/>
        </w:rPr>
      </w:pPr>
      <w:r w:rsidRPr="009D134C">
        <w:rPr>
          <w:rFonts w:ascii="Times New Roman" w:hAnsi="Times New Roman" w:cs="Times New Roman"/>
          <w:b/>
          <w:sz w:val="28"/>
          <w:szCs w:val="28"/>
        </w:rPr>
        <w:t xml:space="preserve">Реквизиты </w:t>
      </w:r>
      <w:r>
        <w:rPr>
          <w:rFonts w:ascii="Times New Roman" w:hAnsi="Times New Roman" w:cs="Times New Roman"/>
          <w:b/>
          <w:sz w:val="28"/>
          <w:szCs w:val="28"/>
        </w:rPr>
        <w:t>плательщика</w:t>
      </w:r>
      <w:r w:rsidRPr="009D134C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платеж казенного учреждения</w:t>
      </w:r>
      <w:r w:rsidRPr="009D134C">
        <w:rPr>
          <w:rFonts w:ascii="Times New Roman" w:hAnsi="Times New Roman" w:cs="Times New Roman"/>
          <w:b/>
          <w:sz w:val="28"/>
          <w:szCs w:val="28"/>
        </w:rPr>
        <w:t>)</w:t>
      </w:r>
    </w:p>
    <w:p w:rsidR="00182479" w:rsidRDefault="00182479" w:rsidP="00182479"/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1860"/>
        <w:gridCol w:w="2100"/>
        <w:gridCol w:w="2865"/>
      </w:tblGrid>
      <w:tr w:rsidR="00182479" w:rsidTr="00D03817">
        <w:trPr>
          <w:gridAfter w:val="2"/>
          <w:wAfter w:w="4965" w:type="dxa"/>
          <w:trHeight w:val="285"/>
        </w:trPr>
        <w:tc>
          <w:tcPr>
            <w:tcW w:w="2055" w:type="dxa"/>
          </w:tcPr>
          <w:p w:rsidR="00182479" w:rsidRDefault="00182479" w:rsidP="00D03817">
            <w:r>
              <w:t>ИНН</w:t>
            </w:r>
          </w:p>
        </w:tc>
        <w:tc>
          <w:tcPr>
            <w:tcW w:w="1860" w:type="dxa"/>
            <w:shd w:val="clear" w:color="auto" w:fill="auto"/>
          </w:tcPr>
          <w:p w:rsidR="00182479" w:rsidRDefault="00182479" w:rsidP="00D03817">
            <w:r>
              <w:t>КПП</w:t>
            </w:r>
          </w:p>
        </w:tc>
      </w:tr>
      <w:tr w:rsidR="00182479" w:rsidTr="00D03817">
        <w:trPr>
          <w:trHeight w:val="2595"/>
        </w:trPr>
        <w:tc>
          <w:tcPr>
            <w:tcW w:w="3915" w:type="dxa"/>
            <w:gridSpan w:val="2"/>
            <w:vMerge w:val="restart"/>
          </w:tcPr>
          <w:p w:rsidR="00182479" w:rsidRDefault="00182479" w:rsidP="00D03817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УФК по Астраханской области (ГКОУ АО "ОШИ № 6")</w:t>
            </w:r>
          </w:p>
          <w:p w:rsidR="00182479" w:rsidRPr="009D134C" w:rsidRDefault="00182479" w:rsidP="00D03817">
            <w:pPr>
              <w:rPr>
                <w:b/>
              </w:rPr>
            </w:pPr>
            <w:r>
              <w:rPr>
                <w:b/>
              </w:rPr>
              <w:t>Плательщик</w:t>
            </w:r>
          </w:p>
        </w:tc>
        <w:tc>
          <w:tcPr>
            <w:tcW w:w="2100" w:type="dxa"/>
            <w:shd w:val="clear" w:color="auto" w:fill="auto"/>
          </w:tcPr>
          <w:p w:rsidR="00182479" w:rsidRDefault="00182479" w:rsidP="00D03817">
            <w:r>
              <w:t>БИК</w:t>
            </w:r>
          </w:p>
        </w:tc>
        <w:tc>
          <w:tcPr>
            <w:tcW w:w="2865" w:type="dxa"/>
            <w:vMerge w:val="restart"/>
            <w:shd w:val="clear" w:color="auto" w:fill="auto"/>
          </w:tcPr>
          <w:p w:rsidR="00182479" w:rsidRDefault="00182479" w:rsidP="00D03817">
            <w:r w:rsidRPr="0018247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03221643120000002500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Казначейский чет</w:t>
            </w:r>
          </w:p>
          <w:p w:rsidR="00182479" w:rsidRDefault="00182479" w:rsidP="00D03817"/>
          <w:p w:rsidR="00182479" w:rsidRDefault="00182479" w:rsidP="00D03817"/>
          <w:p w:rsidR="00182479" w:rsidRPr="00C91BAA" w:rsidRDefault="00182479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2479" w:rsidRPr="00C91BAA" w:rsidRDefault="00182479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2479" w:rsidRPr="006513EA" w:rsidRDefault="00D76194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</w:t>
            </w:r>
            <w:bookmarkStart w:id="0" w:name="_GoBack"/>
            <w:bookmarkEnd w:id="0"/>
            <w:r w:rsidR="00182479"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11203901</w:t>
            </w:r>
          </w:p>
          <w:p w:rsidR="00D76194" w:rsidRPr="003818A6" w:rsidRDefault="00D76194" w:rsidP="00D76194">
            <w:r w:rsidRPr="003818A6">
              <w:rPr>
                <w:b/>
              </w:rPr>
              <w:t>БИК</w:t>
            </w:r>
            <w:r>
              <w:t xml:space="preserve"> </w:t>
            </w:r>
            <w:r w:rsidRPr="003818A6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территориального органа федерального казначейства</w:t>
            </w:r>
          </w:p>
          <w:p w:rsidR="00182479" w:rsidRDefault="00182479" w:rsidP="00D03817"/>
        </w:tc>
      </w:tr>
      <w:tr w:rsidR="00182479" w:rsidTr="00D03817">
        <w:trPr>
          <w:trHeight w:val="301"/>
        </w:trPr>
        <w:tc>
          <w:tcPr>
            <w:tcW w:w="3915" w:type="dxa"/>
            <w:gridSpan w:val="2"/>
            <w:vMerge/>
          </w:tcPr>
          <w:p w:rsidR="00182479" w:rsidRDefault="00182479" w:rsidP="00D03817"/>
        </w:tc>
        <w:tc>
          <w:tcPr>
            <w:tcW w:w="2100" w:type="dxa"/>
            <w:shd w:val="clear" w:color="auto" w:fill="auto"/>
          </w:tcPr>
          <w:p w:rsidR="00182479" w:rsidRDefault="00182479" w:rsidP="00D03817">
            <w:r>
              <w:t>БИК</w:t>
            </w:r>
          </w:p>
        </w:tc>
        <w:tc>
          <w:tcPr>
            <w:tcW w:w="2865" w:type="dxa"/>
            <w:vMerge/>
            <w:shd w:val="clear" w:color="auto" w:fill="auto"/>
          </w:tcPr>
          <w:p w:rsidR="00182479" w:rsidRDefault="00182479" w:rsidP="00D03817"/>
        </w:tc>
      </w:tr>
      <w:tr w:rsidR="00182479" w:rsidTr="00D03817">
        <w:trPr>
          <w:trHeight w:val="2730"/>
        </w:trPr>
        <w:tc>
          <w:tcPr>
            <w:tcW w:w="3915" w:type="dxa"/>
            <w:gridSpan w:val="2"/>
          </w:tcPr>
          <w:p w:rsidR="00182479" w:rsidRDefault="00182479" w:rsidP="00D0381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134C">
              <w:rPr>
                <w:rFonts w:ascii="Times New Roman" w:hAnsi="Times New Roman"/>
                <w:color w:val="FF0000"/>
                <w:sz w:val="20"/>
                <w:szCs w:val="20"/>
              </w:rPr>
              <w:t>ОТДЕЛЕНИЕ АСТРАХАНЬ БАНКА РОССИИ//УФК по Астраханской области г. Астрахань</w:t>
            </w:r>
          </w:p>
          <w:p w:rsidR="00182479" w:rsidRPr="009D134C" w:rsidRDefault="00182479" w:rsidP="00D03817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sz w:val="20"/>
                <w:szCs w:val="20"/>
              </w:rPr>
              <w:t>Наименование учреждения ЦБ РФ / Наименование ТОФК</w:t>
            </w:r>
          </w:p>
          <w:p w:rsidR="00182479" w:rsidRDefault="00182479" w:rsidP="00D038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82479" w:rsidRDefault="00182479" w:rsidP="00D0381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82479" w:rsidRPr="009D134C" w:rsidRDefault="00182479" w:rsidP="00D03817">
            <w:pPr>
              <w:rPr>
                <w:b/>
              </w:rPr>
            </w:pPr>
            <w:r w:rsidRPr="009D134C">
              <w:rPr>
                <w:b/>
              </w:rPr>
              <w:t xml:space="preserve">Банк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плательщика</w:t>
            </w:r>
          </w:p>
        </w:tc>
        <w:tc>
          <w:tcPr>
            <w:tcW w:w="2100" w:type="dxa"/>
            <w:shd w:val="clear" w:color="auto" w:fill="auto"/>
          </w:tcPr>
          <w:p w:rsidR="00182479" w:rsidRDefault="00182479" w:rsidP="00D03817">
            <w:proofErr w:type="spellStart"/>
            <w:r>
              <w:t>Сч</w:t>
            </w:r>
            <w:proofErr w:type="spellEnd"/>
            <w:r>
              <w:t xml:space="preserve"> №</w:t>
            </w:r>
          </w:p>
        </w:tc>
        <w:tc>
          <w:tcPr>
            <w:tcW w:w="2865" w:type="dxa"/>
            <w:shd w:val="clear" w:color="auto" w:fill="auto"/>
          </w:tcPr>
          <w:p w:rsidR="00182479" w:rsidRDefault="00182479" w:rsidP="00D03817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513E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40102810445370000017</w:t>
            </w:r>
          </w:p>
          <w:p w:rsidR="00182479" w:rsidRDefault="00182479" w:rsidP="00D03817"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Единый казначейский сч</w:t>
            </w:r>
            <w:r w:rsidRPr="009D13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ет</w:t>
            </w:r>
          </w:p>
        </w:tc>
      </w:tr>
    </w:tbl>
    <w:p w:rsidR="00182479" w:rsidRDefault="00182479" w:rsidP="00182479"/>
    <w:p w:rsidR="00AA2F35" w:rsidRPr="009D134C" w:rsidRDefault="00AA2F35"/>
    <w:sectPr w:rsidR="00AA2F35" w:rsidRPr="009D1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C7" w:rsidRDefault="004F29C7" w:rsidP="009D134C">
      <w:pPr>
        <w:spacing w:after="0" w:line="240" w:lineRule="auto"/>
      </w:pPr>
      <w:r>
        <w:separator/>
      </w:r>
    </w:p>
  </w:endnote>
  <w:endnote w:type="continuationSeparator" w:id="0">
    <w:p w:rsidR="004F29C7" w:rsidRDefault="004F29C7" w:rsidP="009D1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C7" w:rsidRDefault="004F29C7" w:rsidP="009D134C">
      <w:pPr>
        <w:spacing w:after="0" w:line="240" w:lineRule="auto"/>
      </w:pPr>
      <w:r>
        <w:separator/>
      </w:r>
    </w:p>
  </w:footnote>
  <w:footnote w:type="continuationSeparator" w:id="0">
    <w:p w:rsidR="004F29C7" w:rsidRDefault="004F29C7" w:rsidP="009D13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0C"/>
    <w:rsid w:val="000C5693"/>
    <w:rsid w:val="00182479"/>
    <w:rsid w:val="001D36C1"/>
    <w:rsid w:val="003818A6"/>
    <w:rsid w:val="004F29C7"/>
    <w:rsid w:val="0050520C"/>
    <w:rsid w:val="005362B2"/>
    <w:rsid w:val="00575FAA"/>
    <w:rsid w:val="00636CF5"/>
    <w:rsid w:val="009D092D"/>
    <w:rsid w:val="009D134C"/>
    <w:rsid w:val="009F7AE2"/>
    <w:rsid w:val="00AA2F35"/>
    <w:rsid w:val="00C5686D"/>
    <w:rsid w:val="00C91BAA"/>
    <w:rsid w:val="00CD1CD1"/>
    <w:rsid w:val="00D76194"/>
    <w:rsid w:val="00E7141D"/>
    <w:rsid w:val="00FF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34C"/>
  </w:style>
  <w:style w:type="paragraph" w:styleId="a5">
    <w:name w:val="footer"/>
    <w:basedOn w:val="a"/>
    <w:link w:val="a6"/>
    <w:uiPriority w:val="99"/>
    <w:unhideWhenUsed/>
    <w:rsid w:val="009D1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34C"/>
  </w:style>
  <w:style w:type="paragraph" w:styleId="a7">
    <w:name w:val="Normal (Web)"/>
    <w:basedOn w:val="a"/>
    <w:uiPriority w:val="99"/>
    <w:semiHidden/>
    <w:unhideWhenUsed/>
    <w:rsid w:val="00C91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134C"/>
  </w:style>
  <w:style w:type="paragraph" w:styleId="a5">
    <w:name w:val="footer"/>
    <w:basedOn w:val="a"/>
    <w:link w:val="a6"/>
    <w:uiPriority w:val="99"/>
    <w:unhideWhenUsed/>
    <w:rsid w:val="009D1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134C"/>
  </w:style>
  <w:style w:type="paragraph" w:styleId="a7">
    <w:name w:val="Normal (Web)"/>
    <w:basedOn w:val="a"/>
    <w:uiPriority w:val="99"/>
    <w:semiHidden/>
    <w:unhideWhenUsed/>
    <w:rsid w:val="00C91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UFK25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Александра Владимировна</dc:creator>
  <cp:keywords/>
  <dc:description/>
  <cp:lastModifiedBy>Николаева Александра Владимировна</cp:lastModifiedBy>
  <cp:revision>11</cp:revision>
  <dcterms:created xsi:type="dcterms:W3CDTF">2020-12-09T12:55:00Z</dcterms:created>
  <dcterms:modified xsi:type="dcterms:W3CDTF">2020-12-15T07:37:00Z</dcterms:modified>
</cp:coreProperties>
</file>