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8AC" w:rsidRPr="004F0BF6" w:rsidRDefault="009B08AC" w:rsidP="00A4512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0BF6">
        <w:rPr>
          <w:rFonts w:ascii="Times New Roman" w:hAnsi="Times New Roman" w:cs="Times New Roman"/>
          <w:b/>
          <w:color w:val="000000"/>
          <w:sz w:val="28"/>
          <w:szCs w:val="28"/>
        </w:rPr>
        <w:t>ОБЪЯВЛЕНИЕ О ПРОВЕДЕНИИ КОНКУРСА</w:t>
      </w:r>
    </w:p>
    <w:p w:rsidR="009B08AC" w:rsidRPr="004F0BF6" w:rsidRDefault="009B08AC" w:rsidP="00A45129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86F2B" w:rsidRDefault="009B08AC" w:rsidP="002F290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BF6">
        <w:rPr>
          <w:rFonts w:ascii="Times New Roman" w:hAnsi="Times New Roman" w:cs="Times New Roman"/>
          <w:color w:val="000000"/>
          <w:sz w:val="28"/>
          <w:szCs w:val="28"/>
        </w:rPr>
        <w:t xml:space="preserve">1. Управление Федерального казначейства по </w:t>
      </w:r>
      <w:r w:rsidR="00B86F2B">
        <w:rPr>
          <w:rFonts w:ascii="Times New Roman" w:hAnsi="Times New Roman" w:cs="Times New Roman"/>
          <w:color w:val="000000"/>
          <w:sz w:val="28"/>
          <w:szCs w:val="28"/>
        </w:rPr>
        <w:t xml:space="preserve">Астраханской </w:t>
      </w:r>
      <w:r w:rsidRPr="004F0BF6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r w:rsidR="00564214" w:rsidRPr="004F0BF6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Управление)</w:t>
      </w:r>
      <w:r w:rsidRPr="004F0BF6">
        <w:rPr>
          <w:rFonts w:ascii="Times New Roman" w:hAnsi="Times New Roman" w:cs="Times New Roman"/>
          <w:color w:val="000000"/>
          <w:sz w:val="28"/>
          <w:szCs w:val="28"/>
        </w:rPr>
        <w:t xml:space="preserve"> объявляет конкурс на замещение </w:t>
      </w:r>
      <w:r w:rsidR="005612EC" w:rsidRPr="004F0BF6">
        <w:rPr>
          <w:rFonts w:ascii="Times New Roman" w:hAnsi="Times New Roman" w:cs="Times New Roman"/>
          <w:sz w:val="28"/>
          <w:szCs w:val="28"/>
        </w:rPr>
        <w:t>вакантных должностей</w:t>
      </w:r>
      <w:r w:rsidRPr="004F0BF6">
        <w:rPr>
          <w:rFonts w:ascii="Times New Roman" w:hAnsi="Times New Roman" w:cs="Times New Roman"/>
          <w:sz w:val="28"/>
          <w:szCs w:val="28"/>
        </w:rPr>
        <w:t xml:space="preserve"> </w:t>
      </w:r>
      <w:r w:rsidRPr="004F0BF6">
        <w:rPr>
          <w:rFonts w:ascii="Times New Roman" w:hAnsi="Times New Roman" w:cs="Times New Roman"/>
          <w:color w:val="000000"/>
          <w:sz w:val="28"/>
          <w:szCs w:val="28"/>
        </w:rPr>
        <w:t>государственной гражданской службы</w:t>
      </w:r>
      <w:r w:rsidR="002F290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(далее – гражданская служба)</w:t>
      </w:r>
      <w:r w:rsidR="00B86F2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A434A" w:rsidRPr="009A434A" w:rsidRDefault="009A434A" w:rsidP="002F2907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434A">
        <w:rPr>
          <w:rFonts w:ascii="Times New Roman" w:hAnsi="Times New Roman" w:cs="Times New Roman"/>
          <w:b/>
          <w:color w:val="000000"/>
          <w:sz w:val="28"/>
          <w:szCs w:val="28"/>
        </w:rPr>
        <w:t>отнесенных  к ведущей группе должностей категории «специалисты»:</w:t>
      </w:r>
    </w:p>
    <w:p w:rsidR="009A434A" w:rsidRDefault="009A434A" w:rsidP="002F290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главный </w:t>
      </w:r>
      <w:r w:rsidR="009C0EC4">
        <w:rPr>
          <w:rFonts w:ascii="Times New Roman" w:hAnsi="Times New Roman" w:cs="Times New Roman"/>
          <w:color w:val="000000"/>
          <w:sz w:val="28"/>
          <w:szCs w:val="28"/>
        </w:rPr>
        <w:t>казначей отдела централизованной бухгалтерии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F2907" w:rsidRPr="009A434A" w:rsidRDefault="002F2907" w:rsidP="002F290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434A">
        <w:rPr>
          <w:rFonts w:ascii="Times New Roman" w:hAnsi="Times New Roman" w:cs="Times New Roman"/>
          <w:b/>
          <w:color w:val="000000"/>
          <w:sz w:val="28"/>
          <w:szCs w:val="28"/>
        </w:rPr>
        <w:t>отнесенных к</w:t>
      </w:r>
      <w:r w:rsidRPr="009A434A">
        <w:rPr>
          <w:rFonts w:ascii="Times New Roman" w:hAnsi="Times New Roman" w:cs="Times New Roman"/>
          <w:b/>
          <w:sz w:val="28"/>
          <w:szCs w:val="28"/>
        </w:rPr>
        <w:t xml:space="preserve"> старшей</w:t>
      </w:r>
      <w:r w:rsidRPr="009A434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групп</w:t>
      </w:r>
      <w:r w:rsidR="004A7525" w:rsidRPr="009A434A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9A434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должностей категории специалисты:</w:t>
      </w:r>
    </w:p>
    <w:p w:rsidR="009C0EC4" w:rsidRDefault="00A45129" w:rsidP="00A4512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29">
        <w:rPr>
          <w:rFonts w:ascii="Times New Roman" w:hAnsi="Times New Roman" w:cs="Times New Roman"/>
          <w:sz w:val="28"/>
          <w:szCs w:val="28"/>
        </w:rPr>
        <w:t>-</w:t>
      </w:r>
      <w:r w:rsidR="009C0EC4">
        <w:rPr>
          <w:rFonts w:ascii="Times New Roman" w:hAnsi="Times New Roman" w:cs="Times New Roman"/>
          <w:sz w:val="28"/>
          <w:szCs w:val="28"/>
        </w:rPr>
        <w:t xml:space="preserve"> старший казначей отдела расходов;</w:t>
      </w:r>
    </w:p>
    <w:p w:rsidR="00A45129" w:rsidRDefault="009C0EC4" w:rsidP="00A4512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5129" w:rsidRPr="00A45129">
        <w:rPr>
          <w:rFonts w:ascii="Times New Roman" w:hAnsi="Times New Roman" w:cs="Times New Roman"/>
          <w:sz w:val="28"/>
          <w:szCs w:val="28"/>
        </w:rPr>
        <w:t xml:space="preserve"> </w:t>
      </w:r>
      <w:r w:rsidR="00B86F2B">
        <w:rPr>
          <w:rFonts w:ascii="Times New Roman" w:hAnsi="Times New Roman" w:cs="Times New Roman"/>
          <w:sz w:val="28"/>
          <w:szCs w:val="28"/>
        </w:rPr>
        <w:t>казначей отдела расходов</w:t>
      </w:r>
      <w:r>
        <w:rPr>
          <w:rFonts w:ascii="Times New Roman" w:hAnsi="Times New Roman" w:cs="Times New Roman"/>
          <w:sz w:val="28"/>
          <w:szCs w:val="28"/>
        </w:rPr>
        <w:t xml:space="preserve"> (3 единицы)</w:t>
      </w:r>
      <w:r w:rsidR="00A45129" w:rsidRPr="00A45129">
        <w:rPr>
          <w:rFonts w:ascii="Times New Roman" w:hAnsi="Times New Roman" w:cs="Times New Roman"/>
          <w:sz w:val="28"/>
          <w:szCs w:val="28"/>
        </w:rPr>
        <w:t>;</w:t>
      </w:r>
    </w:p>
    <w:p w:rsidR="009C0EC4" w:rsidRDefault="009C0EC4" w:rsidP="00A4512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казначей отдела централизованной бухгалтерии;</w:t>
      </w:r>
    </w:p>
    <w:p w:rsidR="009C0EC4" w:rsidRDefault="009C0EC4" w:rsidP="00A4512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казначей отдела централизованной бухгалтерии;</w:t>
      </w:r>
    </w:p>
    <w:p w:rsidR="00B86F2B" w:rsidRDefault="005A4AB8" w:rsidP="00A4512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B8">
        <w:rPr>
          <w:rFonts w:ascii="Times New Roman" w:hAnsi="Times New Roman" w:cs="Times New Roman"/>
          <w:sz w:val="28"/>
          <w:szCs w:val="28"/>
        </w:rPr>
        <w:t xml:space="preserve">- </w:t>
      </w:r>
      <w:r w:rsidR="00B86F2B">
        <w:rPr>
          <w:rFonts w:ascii="Times New Roman" w:hAnsi="Times New Roman" w:cs="Times New Roman"/>
          <w:sz w:val="28"/>
          <w:szCs w:val="28"/>
        </w:rPr>
        <w:t xml:space="preserve">старший контролер – ревизор </w:t>
      </w:r>
      <w:proofErr w:type="spellStart"/>
      <w:r w:rsidR="00B86F2B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B86F2B">
        <w:rPr>
          <w:rFonts w:ascii="Times New Roman" w:hAnsi="Times New Roman" w:cs="Times New Roman"/>
          <w:sz w:val="28"/>
          <w:szCs w:val="28"/>
        </w:rPr>
        <w:t xml:space="preserve"> – ревизионного отдела  в социально – экономической сфере;</w:t>
      </w:r>
    </w:p>
    <w:p w:rsidR="0058057D" w:rsidRDefault="00B86F2B" w:rsidP="005A4AB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контролер</w:t>
      </w:r>
      <w:r w:rsidR="009C0EC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ревизор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ревизионного отдела в социально – экономической сфере</w:t>
      </w:r>
      <w:r w:rsidR="006E294A">
        <w:rPr>
          <w:rFonts w:ascii="Times New Roman" w:hAnsi="Times New Roman" w:cs="Times New Roman"/>
          <w:sz w:val="28"/>
          <w:szCs w:val="28"/>
        </w:rPr>
        <w:t xml:space="preserve"> (2 единицы)</w:t>
      </w:r>
      <w:bookmarkStart w:id="0" w:name="_GoBack"/>
      <w:bookmarkEnd w:id="0"/>
      <w:r w:rsidR="005A4AB8">
        <w:rPr>
          <w:rFonts w:ascii="Times New Roman" w:hAnsi="Times New Roman" w:cs="Times New Roman"/>
          <w:sz w:val="28"/>
          <w:szCs w:val="28"/>
        </w:rPr>
        <w:t>.</w:t>
      </w:r>
    </w:p>
    <w:p w:rsidR="002B4A76" w:rsidRDefault="0058057D" w:rsidP="002B4A7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4A76" w:rsidRPr="001B1409">
        <w:rPr>
          <w:rFonts w:ascii="Times New Roman" w:hAnsi="Times New Roman" w:cs="Times New Roman"/>
          <w:sz w:val="28"/>
          <w:szCs w:val="28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</w:t>
      </w:r>
      <w:r w:rsidR="002B4A76">
        <w:rPr>
          <w:rFonts w:ascii="Times New Roman" w:hAnsi="Times New Roman" w:cs="Times New Roman"/>
          <w:sz w:val="28"/>
          <w:szCs w:val="28"/>
        </w:rPr>
        <w:t xml:space="preserve">щие следующим </w:t>
      </w:r>
      <w:r w:rsidR="002B4A76" w:rsidRPr="004B47EC">
        <w:rPr>
          <w:rFonts w:ascii="Times New Roman" w:hAnsi="Times New Roman" w:cs="Times New Roman"/>
          <w:b/>
          <w:sz w:val="28"/>
          <w:szCs w:val="28"/>
        </w:rPr>
        <w:t>квалификационным требованиям</w:t>
      </w:r>
      <w:r w:rsidR="002B4A76">
        <w:rPr>
          <w:rFonts w:ascii="Times New Roman" w:hAnsi="Times New Roman" w:cs="Times New Roman"/>
          <w:sz w:val="28"/>
          <w:szCs w:val="28"/>
        </w:rPr>
        <w:t>:</w:t>
      </w:r>
    </w:p>
    <w:p w:rsidR="002B4A76" w:rsidRPr="001B1409" w:rsidRDefault="002B4A76" w:rsidP="002B4A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1409">
        <w:rPr>
          <w:rFonts w:ascii="Times New Roman" w:hAnsi="Times New Roman" w:cs="Times New Roman"/>
          <w:color w:val="000000"/>
          <w:sz w:val="28"/>
          <w:szCs w:val="28"/>
        </w:rPr>
        <w:t xml:space="preserve"> К уровню профессионального образования: наличие высшего образования.</w:t>
      </w:r>
    </w:p>
    <w:p w:rsidR="002B4A76" w:rsidRPr="001B1409" w:rsidRDefault="002B4A76" w:rsidP="002B4A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1409">
        <w:rPr>
          <w:rFonts w:ascii="Times New Roman" w:hAnsi="Times New Roman" w:cs="Times New Roman"/>
          <w:color w:val="000000"/>
          <w:sz w:val="28"/>
          <w:szCs w:val="28"/>
        </w:rPr>
        <w:t xml:space="preserve"> К стажу государственной гражданской службы или стажу работы по специальности, направлению подготовки – без предъявления требований к стажу.</w:t>
      </w:r>
    </w:p>
    <w:p w:rsidR="009C0EC4" w:rsidRDefault="0058057D" w:rsidP="009C0EC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Квалификационные требования  для замещения  вакантных должностей гражданской службы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главного </w:t>
      </w:r>
      <w:r w:rsidR="009C0EC4">
        <w:rPr>
          <w:rFonts w:ascii="Times New Roman" w:hAnsi="Times New Roman" w:cs="Times New Roman"/>
          <w:color w:val="000000"/>
          <w:sz w:val="28"/>
          <w:szCs w:val="28"/>
        </w:rPr>
        <w:t>казначе</w:t>
      </w:r>
      <w:r w:rsidR="009C0EC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C0EC4">
        <w:rPr>
          <w:rFonts w:ascii="Times New Roman" w:hAnsi="Times New Roman" w:cs="Times New Roman"/>
          <w:color w:val="000000"/>
          <w:sz w:val="28"/>
          <w:szCs w:val="28"/>
        </w:rPr>
        <w:t xml:space="preserve"> отдела централизованной бухгалтерии</w:t>
      </w:r>
      <w:r w:rsidR="009C0EC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C0EC4">
        <w:rPr>
          <w:rFonts w:ascii="Times New Roman" w:hAnsi="Times New Roman" w:cs="Times New Roman"/>
          <w:sz w:val="28"/>
          <w:szCs w:val="28"/>
        </w:rPr>
        <w:t xml:space="preserve"> старш</w:t>
      </w:r>
      <w:r w:rsidR="009C0EC4">
        <w:rPr>
          <w:rFonts w:ascii="Times New Roman" w:hAnsi="Times New Roman" w:cs="Times New Roman"/>
          <w:sz w:val="28"/>
          <w:szCs w:val="28"/>
        </w:rPr>
        <w:t xml:space="preserve">его </w:t>
      </w:r>
      <w:r w:rsidR="009C0EC4">
        <w:rPr>
          <w:rFonts w:ascii="Times New Roman" w:hAnsi="Times New Roman" w:cs="Times New Roman"/>
          <w:sz w:val="28"/>
          <w:szCs w:val="28"/>
        </w:rPr>
        <w:t>казначе</w:t>
      </w:r>
      <w:r w:rsidR="009C0EC4">
        <w:rPr>
          <w:rFonts w:ascii="Times New Roman" w:hAnsi="Times New Roman" w:cs="Times New Roman"/>
          <w:sz w:val="28"/>
          <w:szCs w:val="28"/>
        </w:rPr>
        <w:t xml:space="preserve">я отдела расходов, </w:t>
      </w:r>
      <w:r w:rsidR="009C0EC4" w:rsidRPr="00A45129">
        <w:rPr>
          <w:rFonts w:ascii="Times New Roman" w:hAnsi="Times New Roman" w:cs="Times New Roman"/>
          <w:sz w:val="28"/>
          <w:szCs w:val="28"/>
        </w:rPr>
        <w:t xml:space="preserve"> </w:t>
      </w:r>
      <w:r w:rsidR="009C0EC4">
        <w:rPr>
          <w:rFonts w:ascii="Times New Roman" w:hAnsi="Times New Roman" w:cs="Times New Roman"/>
          <w:sz w:val="28"/>
          <w:szCs w:val="28"/>
        </w:rPr>
        <w:t>казначе</w:t>
      </w:r>
      <w:r w:rsidR="009C0EC4">
        <w:rPr>
          <w:rFonts w:ascii="Times New Roman" w:hAnsi="Times New Roman" w:cs="Times New Roman"/>
          <w:sz w:val="28"/>
          <w:szCs w:val="28"/>
        </w:rPr>
        <w:t>я</w:t>
      </w:r>
      <w:r w:rsidR="009C0EC4">
        <w:rPr>
          <w:rFonts w:ascii="Times New Roman" w:hAnsi="Times New Roman" w:cs="Times New Roman"/>
          <w:sz w:val="28"/>
          <w:szCs w:val="28"/>
        </w:rPr>
        <w:t xml:space="preserve"> отдела расходов (3 единицы)</w:t>
      </w:r>
      <w:r w:rsidR="009C0EC4">
        <w:rPr>
          <w:rFonts w:ascii="Times New Roman" w:hAnsi="Times New Roman" w:cs="Times New Roman"/>
          <w:sz w:val="28"/>
          <w:szCs w:val="28"/>
        </w:rPr>
        <w:t>,</w:t>
      </w:r>
      <w:r w:rsidR="009C0EC4">
        <w:rPr>
          <w:rFonts w:ascii="Times New Roman" w:hAnsi="Times New Roman" w:cs="Times New Roman"/>
          <w:sz w:val="28"/>
          <w:szCs w:val="28"/>
        </w:rPr>
        <w:t xml:space="preserve"> старш</w:t>
      </w:r>
      <w:r w:rsidR="009C0EC4">
        <w:rPr>
          <w:rFonts w:ascii="Times New Roman" w:hAnsi="Times New Roman" w:cs="Times New Roman"/>
          <w:sz w:val="28"/>
          <w:szCs w:val="28"/>
        </w:rPr>
        <w:t>его</w:t>
      </w:r>
      <w:r w:rsidR="009C0EC4">
        <w:rPr>
          <w:rFonts w:ascii="Times New Roman" w:hAnsi="Times New Roman" w:cs="Times New Roman"/>
          <w:sz w:val="28"/>
          <w:szCs w:val="28"/>
        </w:rPr>
        <w:t xml:space="preserve"> казначе</w:t>
      </w:r>
      <w:r w:rsidR="009C0EC4">
        <w:rPr>
          <w:rFonts w:ascii="Times New Roman" w:hAnsi="Times New Roman" w:cs="Times New Roman"/>
          <w:sz w:val="28"/>
          <w:szCs w:val="28"/>
        </w:rPr>
        <w:t>я</w:t>
      </w:r>
      <w:r w:rsidR="009C0EC4">
        <w:rPr>
          <w:rFonts w:ascii="Times New Roman" w:hAnsi="Times New Roman" w:cs="Times New Roman"/>
          <w:sz w:val="28"/>
          <w:szCs w:val="28"/>
        </w:rPr>
        <w:t xml:space="preserve"> отдела централизованной бухгалтерии</w:t>
      </w:r>
      <w:r w:rsidR="009C0EC4">
        <w:rPr>
          <w:rFonts w:ascii="Times New Roman" w:hAnsi="Times New Roman" w:cs="Times New Roman"/>
          <w:sz w:val="28"/>
          <w:szCs w:val="28"/>
        </w:rPr>
        <w:t>,</w:t>
      </w:r>
      <w:r w:rsidR="009C0EC4">
        <w:rPr>
          <w:rFonts w:ascii="Times New Roman" w:hAnsi="Times New Roman" w:cs="Times New Roman"/>
          <w:sz w:val="28"/>
          <w:szCs w:val="28"/>
        </w:rPr>
        <w:t xml:space="preserve"> казначе</w:t>
      </w:r>
      <w:r w:rsidR="009C0EC4">
        <w:rPr>
          <w:rFonts w:ascii="Times New Roman" w:hAnsi="Times New Roman" w:cs="Times New Roman"/>
          <w:sz w:val="28"/>
          <w:szCs w:val="28"/>
        </w:rPr>
        <w:t>я</w:t>
      </w:r>
      <w:r w:rsidR="009C0EC4">
        <w:rPr>
          <w:rFonts w:ascii="Times New Roman" w:hAnsi="Times New Roman" w:cs="Times New Roman"/>
          <w:sz w:val="28"/>
          <w:szCs w:val="28"/>
        </w:rPr>
        <w:t xml:space="preserve"> отдела централизованной бухгалтерии</w:t>
      </w:r>
      <w:r w:rsidR="009C0EC4">
        <w:rPr>
          <w:rFonts w:ascii="Times New Roman" w:hAnsi="Times New Roman" w:cs="Times New Roman"/>
          <w:sz w:val="28"/>
          <w:szCs w:val="28"/>
        </w:rPr>
        <w:t>,</w:t>
      </w:r>
      <w:r w:rsidR="009C0EC4" w:rsidRPr="005A4AB8">
        <w:rPr>
          <w:rFonts w:ascii="Times New Roman" w:hAnsi="Times New Roman" w:cs="Times New Roman"/>
          <w:sz w:val="28"/>
          <w:szCs w:val="28"/>
        </w:rPr>
        <w:t xml:space="preserve"> </w:t>
      </w:r>
      <w:r w:rsidR="009C0EC4">
        <w:rPr>
          <w:rFonts w:ascii="Times New Roman" w:hAnsi="Times New Roman" w:cs="Times New Roman"/>
          <w:sz w:val="28"/>
          <w:szCs w:val="28"/>
        </w:rPr>
        <w:t>старш</w:t>
      </w:r>
      <w:r w:rsidR="009C0EC4">
        <w:rPr>
          <w:rFonts w:ascii="Times New Roman" w:hAnsi="Times New Roman" w:cs="Times New Roman"/>
          <w:sz w:val="28"/>
          <w:szCs w:val="28"/>
        </w:rPr>
        <w:t xml:space="preserve">его </w:t>
      </w:r>
      <w:r w:rsidR="009C0EC4">
        <w:rPr>
          <w:rFonts w:ascii="Times New Roman" w:hAnsi="Times New Roman" w:cs="Times New Roman"/>
          <w:sz w:val="28"/>
          <w:szCs w:val="28"/>
        </w:rPr>
        <w:t xml:space="preserve"> контролер</w:t>
      </w:r>
      <w:r w:rsidR="009C0EC4">
        <w:rPr>
          <w:rFonts w:ascii="Times New Roman" w:hAnsi="Times New Roman" w:cs="Times New Roman"/>
          <w:sz w:val="28"/>
          <w:szCs w:val="28"/>
        </w:rPr>
        <w:t>а</w:t>
      </w:r>
      <w:r w:rsidR="009C0EC4">
        <w:rPr>
          <w:rFonts w:ascii="Times New Roman" w:hAnsi="Times New Roman" w:cs="Times New Roman"/>
          <w:sz w:val="28"/>
          <w:szCs w:val="28"/>
        </w:rPr>
        <w:t xml:space="preserve"> – ревизор</w:t>
      </w:r>
      <w:r w:rsidR="009C0EC4">
        <w:rPr>
          <w:rFonts w:ascii="Times New Roman" w:hAnsi="Times New Roman" w:cs="Times New Roman"/>
          <w:sz w:val="28"/>
          <w:szCs w:val="28"/>
        </w:rPr>
        <w:t>а</w:t>
      </w:r>
      <w:r w:rsidR="009C0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0EC4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9C0EC4">
        <w:rPr>
          <w:rFonts w:ascii="Times New Roman" w:hAnsi="Times New Roman" w:cs="Times New Roman"/>
          <w:sz w:val="28"/>
          <w:szCs w:val="28"/>
        </w:rPr>
        <w:t xml:space="preserve"> – ревизионного отдела  в социально – экономической сфере</w:t>
      </w:r>
      <w:r w:rsidR="009C0EC4">
        <w:rPr>
          <w:rFonts w:ascii="Times New Roman" w:hAnsi="Times New Roman" w:cs="Times New Roman"/>
          <w:sz w:val="28"/>
          <w:szCs w:val="28"/>
        </w:rPr>
        <w:t>,</w:t>
      </w:r>
      <w:r w:rsidR="009C0EC4">
        <w:rPr>
          <w:rFonts w:ascii="Times New Roman" w:hAnsi="Times New Roman" w:cs="Times New Roman"/>
          <w:sz w:val="28"/>
          <w:szCs w:val="28"/>
        </w:rPr>
        <w:t xml:space="preserve"> контролер</w:t>
      </w:r>
      <w:r w:rsidR="009C0EC4">
        <w:rPr>
          <w:rFonts w:ascii="Times New Roman" w:hAnsi="Times New Roman" w:cs="Times New Roman"/>
          <w:sz w:val="28"/>
          <w:szCs w:val="28"/>
        </w:rPr>
        <w:t>а -</w:t>
      </w:r>
      <w:r w:rsidR="009C0EC4">
        <w:rPr>
          <w:rFonts w:ascii="Times New Roman" w:hAnsi="Times New Roman" w:cs="Times New Roman"/>
          <w:sz w:val="28"/>
          <w:szCs w:val="28"/>
        </w:rPr>
        <w:t xml:space="preserve"> ревизор</w:t>
      </w:r>
      <w:r w:rsidR="009C0EC4">
        <w:rPr>
          <w:rFonts w:ascii="Times New Roman" w:hAnsi="Times New Roman" w:cs="Times New Roman"/>
          <w:sz w:val="28"/>
          <w:szCs w:val="28"/>
        </w:rPr>
        <w:t>а</w:t>
      </w:r>
      <w:r w:rsidR="009C0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0EC4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9C0EC4">
        <w:rPr>
          <w:rFonts w:ascii="Times New Roman" w:hAnsi="Times New Roman" w:cs="Times New Roman"/>
          <w:sz w:val="28"/>
          <w:szCs w:val="28"/>
        </w:rPr>
        <w:t xml:space="preserve"> – ревизионного отдела в социально – экономической сфере.</w:t>
      </w:r>
      <w:proofErr w:type="gramEnd"/>
    </w:p>
    <w:p w:rsidR="0058057D" w:rsidRPr="004A1EE9" w:rsidRDefault="0058057D" w:rsidP="0002227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EE9">
        <w:rPr>
          <w:rFonts w:ascii="Times New Roman" w:hAnsi="Times New Roman" w:cs="Times New Roman"/>
          <w:sz w:val="28"/>
          <w:szCs w:val="28"/>
        </w:rPr>
        <w:t>Наличие базовых знаний: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4A1EE9">
        <w:rPr>
          <w:rFonts w:ascii="Times New Roman" w:hAnsi="Times New Roman"/>
          <w:sz w:val="28"/>
          <w:szCs w:val="28"/>
        </w:rPr>
        <w:t>нание государственного языка Российской Федерации (русского языка);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4A1EE9">
        <w:rPr>
          <w:rFonts w:ascii="Times New Roman" w:hAnsi="Times New Roman"/>
          <w:sz w:val="28"/>
          <w:szCs w:val="28"/>
        </w:rPr>
        <w:t xml:space="preserve">нание основ </w:t>
      </w:r>
      <w:hyperlink r:id="rId9" w:history="1">
        <w:r w:rsidRPr="004A1EE9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4A1EE9">
        <w:rPr>
          <w:rFonts w:ascii="Times New Roman" w:hAnsi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4A1EE9">
        <w:rPr>
          <w:rFonts w:ascii="Times New Roman" w:hAnsi="Times New Roman"/>
          <w:sz w:val="28"/>
          <w:szCs w:val="28"/>
        </w:rPr>
        <w:t>нание и умения в области информационно-коммуникационных технологий.</w:t>
      </w:r>
    </w:p>
    <w:p w:rsidR="0058057D" w:rsidRPr="004A1EE9" w:rsidRDefault="0058057D" w:rsidP="0058057D">
      <w:pPr>
        <w:pStyle w:val="a8"/>
        <w:ind w:firstLine="720"/>
        <w:rPr>
          <w:sz w:val="28"/>
          <w:szCs w:val="28"/>
        </w:rPr>
      </w:pPr>
      <w:r w:rsidRPr="004A1EE9">
        <w:rPr>
          <w:sz w:val="28"/>
          <w:szCs w:val="28"/>
        </w:rPr>
        <w:t xml:space="preserve">Знания: </w:t>
      </w:r>
      <w:hyperlink r:id="rId10" w:history="1">
        <w:proofErr w:type="gramStart"/>
        <w:r w:rsidRPr="004A1EE9">
          <w:rPr>
            <w:color w:val="000000"/>
            <w:sz w:val="28"/>
            <w:szCs w:val="28"/>
          </w:rPr>
          <w:t>Конституци</w:t>
        </w:r>
      </w:hyperlink>
      <w:r w:rsidRPr="004A1EE9">
        <w:rPr>
          <w:color w:val="000000"/>
          <w:sz w:val="28"/>
          <w:szCs w:val="28"/>
        </w:rPr>
        <w:t>и</w:t>
      </w:r>
      <w:proofErr w:type="gramEnd"/>
      <w:r w:rsidRPr="004A1EE9">
        <w:rPr>
          <w:sz w:val="28"/>
          <w:szCs w:val="28"/>
        </w:rPr>
        <w:t xml:space="preserve">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</w:t>
      </w:r>
      <w:r w:rsidRPr="004A1EE9">
        <w:rPr>
          <w:sz w:val="28"/>
          <w:szCs w:val="28"/>
        </w:rPr>
        <w:lastRenderedPageBreak/>
        <w:t xml:space="preserve">прохождения федеральной государственной гражданской службы, основ управления, организации труда и делопроизводства; форм и методов работы со средствами массовой информации, обращениями граждан; Кодекса этики и служебного поведения федеральных государственных гражданских служащих Федерального казначейства; правил и норм охраны труда, техники безопасности и противопожарной защиты; служебного распорядка Управления; порядка работы со служебной информацией; инструкцией по делопроизводству; аппаратного и программного обеспечения; возможностей и особенностей </w:t>
      </w:r>
      <w:proofErr w:type="gramStart"/>
      <w:r w:rsidRPr="004A1EE9">
        <w:rPr>
          <w:sz w:val="28"/>
          <w:szCs w:val="28"/>
        </w:rPr>
        <w:t>применения</w:t>
      </w:r>
      <w:proofErr w:type="gramEnd"/>
      <w:r w:rsidRPr="004A1EE9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A1EE9">
        <w:rPr>
          <w:rFonts w:ascii="Times New Roman" w:hAnsi="Times New Roman"/>
          <w:sz w:val="28"/>
          <w:szCs w:val="28"/>
        </w:rPr>
        <w:t xml:space="preserve">Наличие базовых умений:  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4A1EE9">
        <w:rPr>
          <w:rFonts w:ascii="Times New Roman" w:hAnsi="Times New Roman"/>
          <w:sz w:val="28"/>
          <w:szCs w:val="28"/>
        </w:rPr>
        <w:t>мение мыслить системно (стратегически);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4A1EE9">
        <w:rPr>
          <w:rFonts w:ascii="Times New Roman" w:hAnsi="Times New Roman"/>
          <w:sz w:val="28"/>
          <w:szCs w:val="28"/>
        </w:rPr>
        <w:t>мение планировать, рационально использовать служебное время и достигать результата;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4A1EE9">
        <w:rPr>
          <w:rFonts w:ascii="Times New Roman" w:hAnsi="Times New Roman"/>
          <w:sz w:val="28"/>
          <w:szCs w:val="28"/>
        </w:rPr>
        <w:t>оммуникативные умения;</w:t>
      </w:r>
    </w:p>
    <w:p w:rsidR="0058057D" w:rsidRPr="004A1EE9" w:rsidRDefault="0058057D" w:rsidP="005805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4A1EE9">
        <w:rPr>
          <w:rFonts w:ascii="Times New Roman" w:hAnsi="Times New Roman"/>
          <w:sz w:val="28"/>
          <w:szCs w:val="28"/>
        </w:rPr>
        <w:t>мение управлять изменениями.</w:t>
      </w:r>
    </w:p>
    <w:p w:rsidR="00022273" w:rsidRDefault="0058057D" w:rsidP="0058057D">
      <w:pPr>
        <w:pStyle w:val="a8"/>
        <w:ind w:firstLine="720"/>
        <w:rPr>
          <w:sz w:val="28"/>
          <w:szCs w:val="28"/>
        </w:rPr>
      </w:pPr>
      <w:proofErr w:type="gramStart"/>
      <w:r w:rsidRPr="004A1EE9">
        <w:rPr>
          <w:sz w:val="28"/>
          <w:szCs w:val="28"/>
        </w:rPr>
        <w:t>Навыки: работы в сфере, соответствующей направлению деятельности структурн</w:t>
      </w:r>
      <w:r w:rsidR="00203818">
        <w:rPr>
          <w:sz w:val="28"/>
          <w:szCs w:val="28"/>
        </w:rPr>
        <w:t>ых</w:t>
      </w:r>
      <w:r w:rsidRPr="004A1EE9">
        <w:rPr>
          <w:sz w:val="28"/>
          <w:szCs w:val="28"/>
        </w:rPr>
        <w:t xml:space="preserve"> подразделени</w:t>
      </w:r>
      <w:r w:rsidR="00203818">
        <w:rPr>
          <w:sz w:val="28"/>
          <w:szCs w:val="28"/>
        </w:rPr>
        <w:t>й</w:t>
      </w:r>
      <w:r w:rsidRPr="004A1EE9">
        <w:rPr>
          <w:sz w:val="28"/>
          <w:szCs w:val="28"/>
        </w:rPr>
        <w:t xml:space="preserve"> Управления, организации и обеспечения выполнения поставленных задач; квалифицированного планирования работы,  подготовки служебных документов, анализа и прогнозирования последствий, подготавливаемых решений; делового общения, ведения делопроизводства;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</w:t>
      </w:r>
      <w:proofErr w:type="gramEnd"/>
      <w:r w:rsidRPr="004A1EE9">
        <w:rPr>
          <w:sz w:val="28"/>
          <w:szCs w:val="28"/>
        </w:rPr>
        <w:t xml:space="preserve"> работы: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9A434A" w:rsidRDefault="00022273" w:rsidP="009C0EC4">
      <w:pPr>
        <w:pStyle w:val="a8"/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Наличие профессиональных знаний, функциональных знаний, профессиональных умений, функциональных умений, иных профессиональных знаний отражены в должностных регламентах вакантных должностей государственной гражданской службы.</w:t>
      </w:r>
      <w:proofErr w:type="gramEnd"/>
    </w:p>
    <w:p w:rsidR="008C14EF" w:rsidRPr="007226D2" w:rsidRDefault="008C14EF" w:rsidP="008C14EF">
      <w:pPr>
        <w:pStyle w:val="a7"/>
        <w:spacing w:before="0" w:beforeAutospacing="0" w:after="0" w:afterAutospacing="0"/>
        <w:rPr>
          <w:rFonts w:ascii="PTF55F-webfont" w:hAnsi="PTF55F-webfont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E031E7">
        <w:rPr>
          <w:color w:val="000000"/>
          <w:sz w:val="28"/>
          <w:szCs w:val="28"/>
        </w:rPr>
        <w:t>3</w:t>
      </w:r>
      <w:r w:rsidR="00C55E71" w:rsidRPr="004F0BF6">
        <w:rPr>
          <w:color w:val="000000"/>
          <w:sz w:val="28"/>
          <w:szCs w:val="28"/>
        </w:rPr>
        <w:t xml:space="preserve">. </w:t>
      </w:r>
      <w:r w:rsidRPr="007226D2">
        <w:rPr>
          <w:rFonts w:ascii="PTF55F-webfont" w:hAnsi="PTF55F-webfont"/>
          <w:sz w:val="28"/>
          <w:szCs w:val="28"/>
        </w:rPr>
        <w:t>Условия прохождения гражданской службы (Федеральный закон от 27 июля 2004 г. № 79-ФЗ «О государственной гражданской службе Российской Федерации»):</w:t>
      </w:r>
    </w:p>
    <w:p w:rsidR="008C14EF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профессиональная служебная деятельность гражданского служащего осуществляется в соответствии с должностным регламентом;</w:t>
      </w:r>
    </w:p>
    <w:p w:rsidR="008C14EF" w:rsidRPr="007226D2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денежное содержание: месячный оклад в соответствии с замещаемой должностью гражданской службы и месячный оклад в соответствии с присвоенным классным чином гражданской службы, а также ежемесячные и иные дополнительные выплаты;</w:t>
      </w:r>
    </w:p>
    <w:p w:rsidR="008C14EF" w:rsidRPr="007226D2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ненормированный служебный день;</w:t>
      </w:r>
    </w:p>
    <w:p w:rsidR="008C14EF" w:rsidRPr="007226D2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lastRenderedPageBreak/>
        <w:t>- ежегодный основной оплачиваемый отпуск;</w:t>
      </w:r>
    </w:p>
    <w:p w:rsidR="008C14EF" w:rsidRPr="007226D2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ежегодный дополнительный оплачиваемый отпуск за выслугу лет;</w:t>
      </w:r>
    </w:p>
    <w:p w:rsidR="008C14EF" w:rsidRPr="007226D2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дополнительный отпуск за ненормированный служебный день;</w:t>
      </w:r>
    </w:p>
    <w:p w:rsidR="008C14EF" w:rsidRPr="007226D2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присвоение классного чина гражданской службы гражданскому служащему по замещаемой должности гражданской службы;</w:t>
      </w:r>
    </w:p>
    <w:p w:rsidR="008C14EF" w:rsidRPr="007226D2" w:rsidRDefault="008C14EF" w:rsidP="008C14EF">
      <w:pPr>
        <w:pStyle w:val="a7"/>
        <w:spacing w:before="0" w:beforeAutospacing="0" w:after="0" w:afterAutospacing="0"/>
        <w:ind w:firstLine="680"/>
        <w:jc w:val="both"/>
        <w:rPr>
          <w:rFonts w:ascii="PTF55F-webfont" w:hAnsi="PTF55F-webfont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профессиональное развитие в течение всего периода прохождения гражданской службы;</w:t>
      </w:r>
    </w:p>
    <w:p w:rsidR="00C55E71" w:rsidRDefault="008C14EF" w:rsidP="009C0EC4">
      <w:pPr>
        <w:pStyle w:val="a7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7226D2">
        <w:rPr>
          <w:rFonts w:ascii="PTF55F-webfont" w:hAnsi="PTF55F-webfont"/>
          <w:sz w:val="28"/>
          <w:szCs w:val="28"/>
        </w:rPr>
        <w:t>- аттестация гражданского служащего один раз в три года.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имеет право </w:t>
      </w:r>
      <w:proofErr w:type="gramStart"/>
      <w:r w:rsidRPr="004A1EE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4A1EE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защиту сведений о себе;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должностной рост на конкурсной основе;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развитие в порядке, установленном Федеральным </w:t>
      </w:r>
      <w:hyperlink r:id="rId11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членство в профессиональном союзе;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рассмотрение индивидуальных служебных споров в соответствии с Федеральным </w:t>
      </w:r>
      <w:hyperlink r:id="rId12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и другими федеральными </w:t>
      </w:r>
      <w:hyperlink r:id="rId13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законами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проведение по его заявлению служебной проверки;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государственную защиту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пенсионное обеспечение в соответствии с федеральным </w:t>
      </w:r>
      <w:hyperlink r:id="rId15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законом.</w:t>
        </w:r>
      </w:hyperlink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2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соблюдать </w:t>
      </w:r>
      <w:hyperlink r:id="rId16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Конституцию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соблюдать при исполнении должностных обязанностей права и законные интересы граждан и организаций;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соблюдать служебный распорядок Управления Федерального казначейства по Астраханской области;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поддерживать уровень квалификации, необходимый для надлежащего исполнения должностных обязанностей;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не разглашать сведения, составляющие государственную и иную охраняемую федеральным </w:t>
      </w:r>
      <w:hyperlink r:id="rId17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59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беречь государственное имущество, в том числе предоставленное ему для исполнения должностных обязанностей;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представлять в установленном </w:t>
      </w:r>
      <w:hyperlink r:id="rId18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порядке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предусмотренные федеральным законом сведения о себе и членах своей семьи;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5C558C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C558C" w:rsidRPr="004A1EE9" w:rsidRDefault="005C558C" w:rsidP="005C55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3FA9">
        <w:rPr>
          <w:rFonts w:ascii="Times New Roman" w:hAnsi="Times New Roman" w:cs="Times New Roman"/>
          <w:sz w:val="28"/>
          <w:szCs w:val="28"/>
        </w:rPr>
        <w:t>Гражданский служащий обязан указывать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ведущий специалист-эксперт отдела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В случае исполнения </w:t>
      </w:r>
      <w:r w:rsidR="00233EB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гражданским служащим </w:t>
      </w:r>
      <w:r w:rsidR="00233EB5" w:rsidRPr="004A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неправомерного поручения </w:t>
      </w:r>
      <w:r w:rsidR="00233EB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="00233EB5" w:rsidRPr="004A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</w:t>
      </w:r>
      <w:hyperlink r:id="rId19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законами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49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>не может находиться на гражданской службе в случае: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признания его недееспособным или ограниченно дееспособным решением суда, вступившим в законную силу;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20" w:history="1">
        <w:r w:rsidR="005C558C"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тайну, если исполнение должностных обязанностей по замещаемой гражданским служащим должности гражданской службы связано с использованием таких сведений;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наличия заболевания, препятствующего поступлению на гражданскую службу или ее прохождению и подтвержденного заключением медицинской организации; 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выхода из гражданства Российской Федерации или приобретения гражданства другого государства;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наличия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представления подложных документов или заведомо ложных сведений при поступлении на гражданскую службу;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непредставления установленных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Федеральным законом, Федеральным </w:t>
      </w:r>
      <w:hyperlink r:id="rId21" w:history="1">
        <w:r w:rsidR="005C558C"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 и другими федеральными </w:t>
      </w:r>
      <w:hyperlink r:id="rId22" w:history="1">
        <w:r w:rsidR="005C558C" w:rsidRPr="004A1EE9">
          <w:rPr>
            <w:rFonts w:ascii="Times New Roman" w:eastAsia="Times New Roman" w:hAnsi="Times New Roman" w:cs="Times New Roman"/>
            <w:sz w:val="28"/>
            <w:szCs w:val="28"/>
          </w:rPr>
          <w:t>законами</w:t>
        </w:r>
      </w:hyperlink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</w:t>
      </w:r>
      <w:proofErr w:type="gramEnd"/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непредставления сведений, предусмотренных </w:t>
      </w:r>
      <w:hyperlink r:id="rId23" w:history="1">
        <w:r w:rsidR="005C558C" w:rsidRPr="004A1EE9">
          <w:rPr>
            <w:rFonts w:ascii="Times New Roman" w:eastAsia="Times New Roman" w:hAnsi="Times New Roman" w:cs="Times New Roman"/>
            <w:sz w:val="28"/>
            <w:szCs w:val="28"/>
          </w:rPr>
          <w:t>статьей 20.2</w:t>
        </w:r>
      </w:hyperlink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2004 года № 79-ФЗ «О государственной гражданской службе Российской Федерации» (далее – Федеральный закон).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Иные ограничения, связанные с поступлением на гражданскую службу и ее прохождением устанавливаются федеральными законами.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>Ответственность за несоблюдение ограничений устанавливается Федеральным законом и другими федеральными законами.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В связи с прохождением гражданской службы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3EB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государственному гражданскому служащему </w:t>
      </w:r>
      <w:r w:rsidR="00233EB5" w:rsidRPr="004A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 запрещается: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замещать должность гражданской службы в случае: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избрания или назначения на государственную должность, за исключением случая, установленного </w:t>
      </w:r>
      <w:hyperlink r:id="rId24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частью второй статьи 6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>избрания на выборную должность в органе местного самоуправления;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>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государственном органе;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  <w:proofErr w:type="gramStart"/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>участия на безвозмездной основе в управлении 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государственном органе) в качестве единоличного исполнительного органа или вхождения в состав их коллегиальных органов управления с разрешения представителя нанимателя, которое получено в порядке, установленном нормативным правовым актом государственного органа), кроме участия на безвозмездной основе</w:t>
      </w:r>
      <w:proofErr w:type="gramEnd"/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>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организации, учредителем (акционером, участником) которой является Российская Федерация или субъект Российской Федерации, в соответствии с нормативными правовыми актами Правительства Российской Федерации или нормативными правовыми актами субъекта Российской Федерации, определяющими порядок осуществления от имени Российской Федерации или субъекта Российской Федерации полномочий учредителя организации либо</w:t>
      </w:r>
      <w:proofErr w:type="gramEnd"/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управления находящимися в федеральной собственности или собственности субъекта Российской Федерации акциями (долями участия в уставном капитале); иных случаев, предусмотренных федеральными законами;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приобретать в случаях, установленных федеральным законом, ценные бумаги, по которым может быть получен доход;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быть поверенным или представителем по делам третьих лиц в государственном органе, в котором он замещает должность гражданской службы, если иное не предусмотрено Федеральным </w:t>
      </w:r>
      <w:hyperlink w:anchor="Par20" w:history="1">
        <w:r w:rsidR="005C558C"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25" w:history="1">
        <w:r w:rsidR="005C558C" w:rsidRPr="004A1EE9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 Гражданский служащий, сдавший 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lastRenderedPageBreak/>
        <w:t>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  <w:proofErr w:type="gramEnd"/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разглашать или использовать в целях, не связанных с гражданской службой, </w:t>
      </w:r>
      <w:hyperlink r:id="rId26" w:history="1">
        <w:r w:rsidR="005C558C" w:rsidRPr="004A1EE9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>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 либо государственного органа, в котором гражданский служащий замещает должность гражданской службы, если это не входит в его должностные обязанности;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преимущества должностного положения для предвыборной агитации, а также для агитации по вопросам референдума;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прекращать исполнение должностных обязанностей в целях урегулирования служебного спора;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5C558C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4A1EE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если владение гражданским служащим ценными бумагами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</w:t>
      </w:r>
      <w:hyperlink r:id="rId27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законодательством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5C558C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</w:r>
      <w:hyperlink r:id="rId28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Гражданин, замещавший должность гражданской службы, включенную в </w:t>
      </w:r>
      <w:hyperlink r:id="rId29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</w:t>
      </w:r>
      <w:proofErr w:type="gramEnd"/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30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порядке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5C558C" w:rsidRPr="004A1EE9" w:rsidRDefault="005C558C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за несоблюдение запретов, предусмотренных настоящей статьей, устанавливается Федеральным </w:t>
      </w:r>
      <w:hyperlink r:id="rId31" w:history="1">
        <w:r w:rsidRPr="004A1EE9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и другими федеральными законами.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>обязан: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исполнять должностные обязанности добросовестно, на высоком профессиональном уровне;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соблюдать ограничения, установленные Федеральным законом и другими федеральными законами для гражданских служащих;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не совершать поступки, порочащие его честь и достоинство;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проявлять корректность в обращении с гражданами;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проявлять уважение к нравственным обычаям и традициям народов Российской Федерации;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учитывать культурные и иные особенности различных этнических и социальных групп, а также конфессий;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способствовать межнациональному и межконфессиональному согласию;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не допускать конфликтных ситуаций, способных нанести ущерб его репутации или авторитету государственного органа;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 xml:space="preserve">   соблюдать установленные правила публичных выступлений и предоставления служебной информации.</w:t>
      </w:r>
    </w:p>
    <w:p w:rsidR="005C558C" w:rsidRPr="004A1EE9" w:rsidRDefault="00233EB5" w:rsidP="005C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гражданский служащий </w:t>
      </w:r>
      <w:r w:rsidRPr="004A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558C" w:rsidRPr="004A1EE9">
        <w:rPr>
          <w:rFonts w:ascii="Times New Roman" w:eastAsia="Times New Roman" w:hAnsi="Times New Roman" w:cs="Times New Roman"/>
          <w:sz w:val="28"/>
          <w:szCs w:val="28"/>
        </w:rPr>
        <w:t>обязан не допускать случаи принуждения гражданских служащих к участию в деятельности политических партий, других общественных объединений и религиозных объединений.</w:t>
      </w:r>
    </w:p>
    <w:p w:rsidR="005C558C" w:rsidRDefault="005C558C" w:rsidP="00C55E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 Гражданин Российской Федерации, изъявивший желание участвовать в конкурсе, представляет в отдел государственной гражданской службы  Управления Федерального казначейства по Астраханской области (далее - кадровая служба) следующие документы: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личное заявление;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заполненную и подписанную анкету по </w:t>
      </w:r>
      <w:hyperlink r:id="rId32" w:history="1">
        <w:r w:rsidRPr="00DB370D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DB37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утвержденной распоряжением Правительства Российской Федерации от 26 мая 2005 г. N 667-р, с фотографией;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документы, подтверждающие необходимое профессиональное образование, квалификацию и стаж работы: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(службы);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д)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(учетная </w:t>
      </w:r>
      <w:hyperlink r:id="rId33" w:history="1">
        <w:r w:rsidRPr="00DB370D">
          <w:rPr>
            <w:rFonts w:ascii="Times New Roman" w:hAnsi="Times New Roman" w:cs="Times New Roman"/>
            <w:sz w:val="28"/>
            <w:szCs w:val="28"/>
          </w:rPr>
          <w:t>форма N 001-ГС/у</w:t>
        </w:r>
      </w:hyperlink>
      <w:r>
        <w:rPr>
          <w:rFonts w:ascii="Times New Roman" w:hAnsi="Times New Roman" w:cs="Times New Roman"/>
          <w:sz w:val="28"/>
          <w:szCs w:val="28"/>
        </w:rPr>
        <w:t>), форма которого утверждена приказом Министерства здравоохранения и социального развития Российской Федерации от 14 декабря 2009 г. N 984н;</w:t>
      </w:r>
      <w:proofErr w:type="gramEnd"/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подаче документов на конкурс гражданин оформляет согласие на обработку персональных данных в Управлени</w:t>
      </w:r>
      <w:r w:rsidR="001B0B3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Астраханской области.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Гражданский служащий, изъявивший желание участвовать в конкурсе в Управлении Федерального казначейства по Астраханской области, где он замещает должность гражданской службы, представляет в кадровую службу заявление на имя представителя нанимателя.</w:t>
      </w:r>
    </w:p>
    <w:p w:rsidR="00DB370D" w:rsidRDefault="00DB370D" w:rsidP="00DB3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Гражданский служащий, изъявивший желание участвовать в конкурсе в Управлении Федерального казначейства по Астраханской области, при этом замещающий должность гражданской службы в ином государственном органе, представляет в кадровую службу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34" w:history="1">
        <w:r w:rsidRPr="00DB370D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>, утвержденной распоряжением Правительства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26 мая 2005 г. N 667-р, с фотографией.</w:t>
      </w:r>
    </w:p>
    <w:p w:rsidR="00C55E71" w:rsidRDefault="004E4321" w:rsidP="004E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5E71" w:rsidRPr="004F0BF6">
        <w:rPr>
          <w:rFonts w:ascii="Times New Roman" w:hAnsi="Times New Roman" w:cs="Times New Roman"/>
          <w:color w:val="000000"/>
          <w:sz w:val="28"/>
          <w:szCs w:val="28"/>
        </w:rPr>
        <w:t>Несвоевременное представление документов, представление их в неполном объёме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E47A99" w:rsidRDefault="00E47A99" w:rsidP="00E47A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представленных документов конкурсная комиссия принимает решение о допуске гражданина (гражданского служащего) к участию в конкурсе.</w:t>
      </w:r>
    </w:p>
    <w:p w:rsidR="00DB370D" w:rsidRPr="004F0BF6" w:rsidRDefault="00E47A99" w:rsidP="009C0EC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Достоверность сведений, представленных гражданином в Управление Федерального казначейства по Астраханской области, подлежит проверке.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Сведения, представленные в электронном виде, подвергаются автоматизированной проверке в порядке, установленном </w:t>
      </w:r>
      <w:hyperlink r:id="rId35" w:history="1">
        <w:r w:rsidRPr="00E47A9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автоматизированной проверки </w:t>
      </w:r>
      <w:r>
        <w:rPr>
          <w:rFonts w:ascii="Times New Roman" w:hAnsi="Times New Roman" w:cs="Times New Roman"/>
          <w:sz w:val="28"/>
          <w:szCs w:val="28"/>
        </w:rPr>
        <w:lastRenderedPageBreak/>
        <w:t>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кадровую работу на государственной гражданской службе Российской Федерации".</w:t>
      </w:r>
    </w:p>
    <w:p w:rsidR="004E4321" w:rsidRDefault="004E4321" w:rsidP="004E4321">
      <w:pPr>
        <w:tabs>
          <w:tab w:val="left" w:pos="851"/>
        </w:tabs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031E7">
        <w:rPr>
          <w:rFonts w:ascii="Times New Roman" w:hAnsi="Times New Roman"/>
          <w:sz w:val="28"/>
          <w:szCs w:val="28"/>
        </w:rPr>
        <w:t>5</w:t>
      </w:r>
      <w:r w:rsidR="00C55E71" w:rsidRPr="004F0BF6">
        <w:rPr>
          <w:rFonts w:ascii="Times New Roman" w:hAnsi="Times New Roman"/>
          <w:sz w:val="28"/>
          <w:szCs w:val="28"/>
        </w:rPr>
        <w:t xml:space="preserve">. </w:t>
      </w:r>
      <w:r w:rsidRPr="00C33CB7">
        <w:rPr>
          <w:sz w:val="28"/>
          <w:szCs w:val="28"/>
        </w:rPr>
        <w:t xml:space="preserve">  </w:t>
      </w:r>
      <w:r w:rsidRPr="004E4321">
        <w:rPr>
          <w:rFonts w:ascii="Times New Roman" w:hAnsi="Times New Roman" w:cs="Times New Roman"/>
          <w:sz w:val="28"/>
          <w:szCs w:val="28"/>
        </w:rPr>
        <w:t>Начало   приема   документов   для   участия  в конкурсе c 8 часов 30 минут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5D0">
        <w:rPr>
          <w:rFonts w:ascii="Times New Roman" w:hAnsi="Times New Roman" w:cs="Times New Roman"/>
          <w:sz w:val="28"/>
          <w:szCs w:val="28"/>
        </w:rPr>
        <w:t>«</w:t>
      </w:r>
      <w:r w:rsidR="007F0054">
        <w:rPr>
          <w:rFonts w:ascii="Times New Roman" w:hAnsi="Times New Roman" w:cs="Times New Roman"/>
          <w:sz w:val="28"/>
          <w:szCs w:val="28"/>
        </w:rPr>
        <w:t>19</w:t>
      </w:r>
      <w:r w:rsidRPr="004E4321">
        <w:rPr>
          <w:rFonts w:ascii="Times New Roman" w:hAnsi="Times New Roman" w:cs="Times New Roman"/>
          <w:sz w:val="28"/>
          <w:szCs w:val="28"/>
        </w:rPr>
        <w:t xml:space="preserve">»  </w:t>
      </w:r>
      <w:r w:rsidR="009C0EC4">
        <w:rPr>
          <w:rFonts w:ascii="Times New Roman" w:hAnsi="Times New Roman" w:cs="Times New Roman"/>
          <w:sz w:val="28"/>
          <w:szCs w:val="28"/>
        </w:rPr>
        <w:t>февраля</w:t>
      </w:r>
      <w:r w:rsidRPr="004E4321">
        <w:rPr>
          <w:rFonts w:ascii="Times New Roman" w:hAnsi="Times New Roman" w:cs="Times New Roman"/>
          <w:sz w:val="28"/>
          <w:szCs w:val="28"/>
        </w:rPr>
        <w:t xml:space="preserve"> 20</w:t>
      </w:r>
      <w:r w:rsidR="009C0EC4">
        <w:rPr>
          <w:rFonts w:ascii="Times New Roman" w:hAnsi="Times New Roman" w:cs="Times New Roman"/>
          <w:sz w:val="28"/>
          <w:szCs w:val="28"/>
        </w:rPr>
        <w:t>20</w:t>
      </w:r>
      <w:r w:rsidRPr="004E4321">
        <w:rPr>
          <w:rFonts w:ascii="Times New Roman" w:hAnsi="Times New Roman" w:cs="Times New Roman"/>
          <w:sz w:val="28"/>
          <w:szCs w:val="28"/>
        </w:rPr>
        <w:t xml:space="preserve"> г., окончания - до 17 часов 30 минут «</w:t>
      </w:r>
      <w:r w:rsidR="00B008CB">
        <w:rPr>
          <w:rFonts w:ascii="Times New Roman" w:hAnsi="Times New Roman" w:cs="Times New Roman"/>
          <w:sz w:val="28"/>
          <w:szCs w:val="28"/>
        </w:rPr>
        <w:t>1</w:t>
      </w:r>
      <w:r w:rsidR="007F0054">
        <w:rPr>
          <w:rFonts w:ascii="Times New Roman" w:hAnsi="Times New Roman" w:cs="Times New Roman"/>
          <w:sz w:val="28"/>
          <w:szCs w:val="28"/>
        </w:rPr>
        <w:t>0</w:t>
      </w:r>
      <w:r w:rsidRPr="004E4321">
        <w:rPr>
          <w:rFonts w:ascii="Times New Roman" w:hAnsi="Times New Roman" w:cs="Times New Roman"/>
          <w:sz w:val="28"/>
          <w:szCs w:val="28"/>
        </w:rPr>
        <w:t xml:space="preserve">» </w:t>
      </w:r>
      <w:r w:rsidR="009C0EC4">
        <w:rPr>
          <w:rFonts w:ascii="Times New Roman" w:hAnsi="Times New Roman" w:cs="Times New Roman"/>
          <w:sz w:val="28"/>
          <w:szCs w:val="28"/>
        </w:rPr>
        <w:t>марта  2020</w:t>
      </w:r>
      <w:r w:rsidRPr="004E4321">
        <w:rPr>
          <w:rFonts w:ascii="Times New Roman" w:hAnsi="Times New Roman" w:cs="Times New Roman"/>
          <w:sz w:val="28"/>
          <w:szCs w:val="28"/>
        </w:rPr>
        <w:t xml:space="preserve"> г., в пятницу с 8 часов 30 минут до 16 часов 15 минут. В соответствии с трудовым законодательством Российской Федерации в предпраздничные дни продолжительность служебного дня сокращается на 1 час.</w:t>
      </w:r>
    </w:p>
    <w:p w:rsidR="009F7704" w:rsidRPr="009F7704" w:rsidRDefault="009F7704" w:rsidP="004E4321">
      <w:pPr>
        <w:tabs>
          <w:tab w:val="left" w:pos="851"/>
        </w:tabs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F7704">
        <w:rPr>
          <w:rFonts w:ascii="Times New Roman" w:hAnsi="Times New Roman" w:cs="Times New Roman"/>
          <w:sz w:val="28"/>
          <w:szCs w:val="28"/>
        </w:rPr>
        <w:t xml:space="preserve">Прием документов осуществляется по адресу: </w:t>
      </w:r>
      <w:smartTag w:uri="urn:schemas-microsoft-com:office:smarttags" w:element="metricconverter">
        <w:smartTagPr>
          <w:attr w:name="ProductID" w:val="414056, г"/>
        </w:smartTagPr>
        <w:r w:rsidRPr="009F7704">
          <w:rPr>
            <w:rFonts w:ascii="Times New Roman" w:hAnsi="Times New Roman" w:cs="Times New Roman"/>
            <w:sz w:val="28"/>
            <w:szCs w:val="28"/>
          </w:rPr>
          <w:t>414056, г</w:t>
        </w:r>
      </w:smartTag>
      <w:r w:rsidRPr="009F7704">
        <w:rPr>
          <w:rFonts w:ascii="Times New Roman" w:hAnsi="Times New Roman" w:cs="Times New Roman"/>
          <w:sz w:val="28"/>
          <w:szCs w:val="28"/>
        </w:rPr>
        <w:t>. Астрахань, ул. Латышева 6г, Управление Федерального казначейства по Астраханской области. Контактные лица:  Рощина Татьяна Викторовна – начальник отдела  государственной гражданской службы и кадров, телефон 55-97-96, кабинет 411; Шахмуратова Любовь Анатольевна – заместитель  начальника отдела государственной гражданской службы и  кадров, телефон  55-97-30,   кабинет 410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4321" w:rsidRDefault="004E4321" w:rsidP="004E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Документы в течение 21 календарного дня со дня размещения объявления об их приеме на официальном сайте в сети "Интернет" представляются в кадровую службу гражданином (гражданским служащим) лично, посредством направления по почте или в электронном виде с использованием </w:t>
      </w:r>
      <w:r w:rsidR="00C55E71" w:rsidRPr="004F0BF6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</w:r>
    </w:p>
    <w:p w:rsidR="00C55E71" w:rsidRPr="004F0BF6" w:rsidRDefault="004E4321" w:rsidP="004E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55E71" w:rsidRPr="004F0B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E71" w:rsidRPr="004F0BF6">
        <w:rPr>
          <w:rFonts w:ascii="Times New Roman" w:hAnsi="Times New Roman" w:cs="Times New Roman"/>
          <w:sz w:val="28"/>
          <w:szCs w:val="28"/>
        </w:rPr>
        <w:t>Порядок представления документов в электронном виде установлен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включении в кадровый резерв Федерального государственного органа утвержденными постановлением Правительством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</w:t>
      </w:r>
      <w:proofErr w:type="gramEnd"/>
      <w:r w:rsidR="00C55E71" w:rsidRPr="004F0BF6">
        <w:rPr>
          <w:rFonts w:ascii="Times New Roman" w:hAnsi="Times New Roman" w:cs="Times New Roman"/>
          <w:sz w:val="28"/>
          <w:szCs w:val="28"/>
        </w:rPr>
        <w:t xml:space="preserve"> Российской Федерации».</w:t>
      </w:r>
    </w:p>
    <w:p w:rsidR="00B008CB" w:rsidRDefault="00E031E7" w:rsidP="00C55E7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5E71" w:rsidRPr="004F0BF6">
        <w:rPr>
          <w:rFonts w:ascii="Times New Roman" w:hAnsi="Times New Roman" w:cs="Times New Roman"/>
          <w:sz w:val="28"/>
          <w:szCs w:val="28"/>
        </w:rPr>
        <w:t>.</w:t>
      </w:r>
      <w:r w:rsidR="00C55E71" w:rsidRPr="004F0BF6">
        <w:rPr>
          <w:rFonts w:ascii="Times New Roman" w:hAnsi="Times New Roman" w:cs="Times New Roman"/>
          <w:b/>
          <w:sz w:val="28"/>
          <w:szCs w:val="28"/>
        </w:rPr>
        <w:t xml:space="preserve"> Предполагаемая дата проведения конкурса</w:t>
      </w:r>
      <w:r w:rsidR="00B008CB">
        <w:rPr>
          <w:rFonts w:ascii="Times New Roman" w:hAnsi="Times New Roman" w:cs="Times New Roman"/>
          <w:b/>
          <w:sz w:val="28"/>
          <w:szCs w:val="28"/>
        </w:rPr>
        <w:t>:</w:t>
      </w:r>
    </w:p>
    <w:p w:rsidR="00C55E71" w:rsidRPr="004F0BF6" w:rsidRDefault="00B008CB" w:rsidP="00C55E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904AD">
        <w:rPr>
          <w:rFonts w:ascii="Times New Roman" w:hAnsi="Times New Roman" w:cs="Times New Roman"/>
          <w:b/>
          <w:sz w:val="28"/>
          <w:szCs w:val="28"/>
        </w:rPr>
        <w:t xml:space="preserve">не ранее </w:t>
      </w:r>
      <w:r w:rsidR="007F0054">
        <w:rPr>
          <w:rFonts w:ascii="Times New Roman" w:hAnsi="Times New Roman" w:cs="Times New Roman"/>
          <w:b/>
          <w:sz w:val="28"/>
          <w:szCs w:val="28"/>
        </w:rPr>
        <w:t>27</w:t>
      </w:r>
      <w:r w:rsidR="008904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054">
        <w:rPr>
          <w:rFonts w:ascii="Times New Roman" w:hAnsi="Times New Roman" w:cs="Times New Roman"/>
          <w:b/>
          <w:sz w:val="28"/>
          <w:szCs w:val="28"/>
        </w:rPr>
        <w:t>марта</w:t>
      </w:r>
      <w:r w:rsidR="00C55E71" w:rsidRPr="004F0BF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F0054">
        <w:rPr>
          <w:rFonts w:ascii="Times New Roman" w:hAnsi="Times New Roman" w:cs="Times New Roman"/>
          <w:b/>
          <w:sz w:val="28"/>
          <w:szCs w:val="28"/>
        </w:rPr>
        <w:t>20</w:t>
      </w:r>
      <w:r w:rsidR="00C55E71" w:rsidRPr="004F0BF6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55E71">
        <w:rPr>
          <w:rFonts w:ascii="Times New Roman" w:hAnsi="Times New Roman" w:cs="Times New Roman"/>
          <w:b/>
          <w:sz w:val="28"/>
          <w:szCs w:val="28"/>
        </w:rPr>
        <w:t>.</w:t>
      </w:r>
      <w:r w:rsidR="00C55E71" w:rsidRPr="004F0BF6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904AD">
        <w:rPr>
          <w:rFonts w:ascii="Times New Roman" w:hAnsi="Times New Roman" w:cs="Times New Roman"/>
          <w:b/>
          <w:sz w:val="28"/>
          <w:szCs w:val="28"/>
        </w:rPr>
        <w:t>9</w:t>
      </w:r>
      <w:r w:rsidR="00C55E71" w:rsidRPr="004F0BF6">
        <w:rPr>
          <w:rFonts w:ascii="Times New Roman" w:hAnsi="Times New Roman" w:cs="Times New Roman"/>
          <w:b/>
          <w:sz w:val="28"/>
          <w:szCs w:val="28"/>
        </w:rPr>
        <w:t xml:space="preserve">:00 ч. </w:t>
      </w:r>
      <w:r w:rsidR="00C55E71" w:rsidRPr="004F0BF6">
        <w:rPr>
          <w:rFonts w:ascii="Times New Roman" w:hAnsi="Times New Roman" w:cs="Times New Roman"/>
          <w:sz w:val="28"/>
          <w:szCs w:val="28"/>
        </w:rPr>
        <w:t xml:space="preserve">в Управлении Федерального казначейства по </w:t>
      </w:r>
      <w:r w:rsidR="008904AD">
        <w:rPr>
          <w:rFonts w:ascii="Times New Roman" w:hAnsi="Times New Roman" w:cs="Times New Roman"/>
          <w:sz w:val="28"/>
          <w:szCs w:val="28"/>
        </w:rPr>
        <w:t>Астраханской</w:t>
      </w:r>
      <w:r w:rsidR="00C55E71" w:rsidRPr="004F0BF6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55E71" w:rsidRPr="004F0B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04AD" w:rsidRPr="008904AD" w:rsidRDefault="008904AD" w:rsidP="008904AD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904AD">
        <w:rPr>
          <w:rFonts w:ascii="Times New Roman" w:hAnsi="Times New Roman" w:cs="Times New Roman"/>
          <w:sz w:val="28"/>
          <w:szCs w:val="28"/>
        </w:rPr>
        <w:t xml:space="preserve">Место проведения конкурса: </w:t>
      </w:r>
      <w:smartTag w:uri="urn:schemas-microsoft-com:office:smarttags" w:element="metricconverter">
        <w:smartTagPr>
          <w:attr w:name="ProductID" w:val="414056, г"/>
        </w:smartTagPr>
        <w:r w:rsidRPr="008904AD">
          <w:rPr>
            <w:rFonts w:ascii="Times New Roman" w:hAnsi="Times New Roman" w:cs="Times New Roman"/>
            <w:sz w:val="28"/>
            <w:szCs w:val="28"/>
          </w:rPr>
          <w:t>414056, г</w:t>
        </w:r>
      </w:smartTag>
      <w:r w:rsidRPr="008904AD">
        <w:rPr>
          <w:rFonts w:ascii="Times New Roman" w:hAnsi="Times New Roman" w:cs="Times New Roman"/>
          <w:sz w:val="28"/>
          <w:szCs w:val="28"/>
        </w:rPr>
        <w:t>. Астрахань, ул. Латышева 6г, Управление Федерального казначейства по Астраханской области.</w:t>
      </w:r>
    </w:p>
    <w:p w:rsidR="00C55E71" w:rsidRPr="004F0BF6" w:rsidRDefault="00C55E71" w:rsidP="00C55E7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F6">
        <w:rPr>
          <w:rFonts w:ascii="Times New Roman" w:hAnsi="Times New Roman" w:cs="Times New Roman"/>
          <w:sz w:val="28"/>
          <w:szCs w:val="28"/>
        </w:rPr>
        <w:t>Контактны</w:t>
      </w:r>
      <w:r w:rsidR="008904AD">
        <w:rPr>
          <w:rFonts w:ascii="Times New Roman" w:hAnsi="Times New Roman" w:cs="Times New Roman"/>
          <w:sz w:val="28"/>
          <w:szCs w:val="28"/>
        </w:rPr>
        <w:t>е</w:t>
      </w:r>
      <w:r w:rsidRPr="004F0BF6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8904AD">
        <w:rPr>
          <w:rFonts w:ascii="Times New Roman" w:hAnsi="Times New Roman" w:cs="Times New Roman"/>
          <w:sz w:val="28"/>
          <w:szCs w:val="28"/>
        </w:rPr>
        <w:t>ы</w:t>
      </w:r>
      <w:r w:rsidRPr="004F0BF6">
        <w:rPr>
          <w:rFonts w:ascii="Times New Roman" w:hAnsi="Times New Roman" w:cs="Times New Roman"/>
          <w:sz w:val="28"/>
          <w:szCs w:val="28"/>
        </w:rPr>
        <w:t>: (</w:t>
      </w:r>
      <w:r>
        <w:rPr>
          <w:rFonts w:ascii="Times New Roman" w:hAnsi="Times New Roman" w:cs="Times New Roman"/>
          <w:sz w:val="28"/>
          <w:szCs w:val="28"/>
        </w:rPr>
        <w:t>8</w:t>
      </w:r>
      <w:r w:rsidR="008904AD">
        <w:rPr>
          <w:rFonts w:ascii="Times New Roman" w:hAnsi="Times New Roman" w:cs="Times New Roman"/>
          <w:sz w:val="28"/>
          <w:szCs w:val="28"/>
        </w:rPr>
        <w:t>512</w:t>
      </w:r>
      <w:r w:rsidRPr="004F0BF6">
        <w:rPr>
          <w:rFonts w:ascii="Times New Roman" w:hAnsi="Times New Roman" w:cs="Times New Roman"/>
          <w:sz w:val="28"/>
          <w:szCs w:val="28"/>
        </w:rPr>
        <w:t xml:space="preserve">) </w:t>
      </w:r>
      <w:r w:rsidR="008904AD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>-</w:t>
      </w:r>
      <w:r w:rsidR="008904AD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>-</w:t>
      </w:r>
      <w:r w:rsidR="008904AD">
        <w:rPr>
          <w:rFonts w:ascii="Times New Roman" w:hAnsi="Times New Roman" w:cs="Times New Roman"/>
          <w:sz w:val="28"/>
          <w:szCs w:val="28"/>
        </w:rPr>
        <w:t xml:space="preserve">96, </w:t>
      </w:r>
      <w:r w:rsidR="008904AD" w:rsidRPr="004F0BF6">
        <w:rPr>
          <w:rFonts w:ascii="Times New Roman" w:hAnsi="Times New Roman" w:cs="Times New Roman"/>
          <w:sz w:val="28"/>
          <w:szCs w:val="28"/>
        </w:rPr>
        <w:t>(</w:t>
      </w:r>
      <w:r w:rsidR="008904AD">
        <w:rPr>
          <w:rFonts w:ascii="Times New Roman" w:hAnsi="Times New Roman" w:cs="Times New Roman"/>
          <w:sz w:val="28"/>
          <w:szCs w:val="28"/>
        </w:rPr>
        <w:t>8512</w:t>
      </w:r>
      <w:r w:rsidR="008904AD" w:rsidRPr="004F0BF6">
        <w:rPr>
          <w:rFonts w:ascii="Times New Roman" w:hAnsi="Times New Roman" w:cs="Times New Roman"/>
          <w:sz w:val="28"/>
          <w:szCs w:val="28"/>
        </w:rPr>
        <w:t xml:space="preserve">) </w:t>
      </w:r>
      <w:r w:rsidR="008904AD">
        <w:rPr>
          <w:rFonts w:ascii="Times New Roman" w:hAnsi="Times New Roman" w:cs="Times New Roman"/>
          <w:sz w:val="28"/>
          <w:szCs w:val="28"/>
        </w:rPr>
        <w:t>55-97-30</w:t>
      </w:r>
      <w:r w:rsidRPr="004F0BF6">
        <w:rPr>
          <w:rFonts w:ascii="Times New Roman" w:hAnsi="Times New Roman" w:cs="Times New Roman"/>
          <w:sz w:val="28"/>
          <w:szCs w:val="28"/>
        </w:rPr>
        <w:t>.</w:t>
      </w:r>
    </w:p>
    <w:p w:rsidR="00C55E71" w:rsidRPr="00C55E71" w:rsidRDefault="00C55E71" w:rsidP="00C55E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E71">
        <w:rPr>
          <w:rFonts w:ascii="Times New Roman" w:hAnsi="Times New Roman" w:cs="Times New Roman"/>
          <w:sz w:val="28"/>
          <w:szCs w:val="28"/>
        </w:rPr>
        <w:t xml:space="preserve">Конкурс проводится в соответствии с Федеральным законом от </w:t>
      </w:r>
      <w:r w:rsidR="00E031E7">
        <w:rPr>
          <w:rFonts w:ascii="Times New Roman" w:hAnsi="Times New Roman" w:cs="Times New Roman"/>
          <w:sz w:val="28"/>
          <w:szCs w:val="28"/>
        </w:rPr>
        <w:br/>
      </w:r>
      <w:r w:rsidRPr="00C55E71">
        <w:rPr>
          <w:rFonts w:ascii="Times New Roman" w:hAnsi="Times New Roman" w:cs="Times New Roman"/>
          <w:sz w:val="28"/>
          <w:szCs w:val="28"/>
        </w:rPr>
        <w:t>27 июля 2004 г. № 79-ФЗ «О государственной гражданской службе Российской Федерации», Указом Президента Российской Федерации от 01 февраля 2005 г.</w:t>
      </w:r>
      <w:r w:rsidR="00E031E7">
        <w:rPr>
          <w:rFonts w:ascii="Times New Roman" w:hAnsi="Times New Roman" w:cs="Times New Roman"/>
          <w:sz w:val="28"/>
          <w:szCs w:val="28"/>
        </w:rPr>
        <w:br/>
      </w:r>
      <w:r w:rsidRPr="00C55E71">
        <w:rPr>
          <w:rFonts w:ascii="Times New Roman" w:hAnsi="Times New Roman" w:cs="Times New Roman"/>
          <w:sz w:val="28"/>
          <w:szCs w:val="28"/>
        </w:rPr>
        <w:t xml:space="preserve">№ 112 «О конкурсе на замещение вакантной должности государственной </w:t>
      </w:r>
      <w:r w:rsidRPr="00C55E71">
        <w:rPr>
          <w:rFonts w:ascii="Times New Roman" w:hAnsi="Times New Roman" w:cs="Times New Roman"/>
          <w:sz w:val="28"/>
          <w:szCs w:val="28"/>
        </w:rPr>
        <w:lastRenderedPageBreak/>
        <w:t>гражданской службы Российской Федерации» и приказом Федерального казначейства от 28 января 2019 г. № 7н «Об утверждении Методики проведения конкурса на замещение вакантной должности государственной гражданской службы Российской Федерации в Федеральном казначействе, а также Порядка и сроков работы конкурсной комиссии Федерального казначейства».</w:t>
      </w:r>
    </w:p>
    <w:p w:rsidR="00C55E71" w:rsidRPr="00C55E71" w:rsidRDefault="00C55E71" w:rsidP="00C55E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E71">
        <w:rPr>
          <w:rFonts w:ascii="Times New Roman" w:hAnsi="Times New Roman" w:cs="Times New Roman"/>
          <w:sz w:val="28"/>
          <w:szCs w:val="28"/>
        </w:rPr>
        <w:t>В ходе проведения конкурса конкурсная комиссия оценивает кандидатов на основании представленных ими документов об образовании и о квалификации,   прохождении гражданской или иного вида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тестирование по вопросам, связанным с выполнением должностных обязанностей по вакантной должности гражданской службы и индивидуальное собеседование.</w:t>
      </w:r>
    </w:p>
    <w:p w:rsidR="00A45129" w:rsidRDefault="00C55E71" w:rsidP="00C55E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E71">
        <w:rPr>
          <w:rFonts w:ascii="Times New Roman" w:hAnsi="Times New Roman" w:cs="Times New Roman"/>
          <w:sz w:val="28"/>
          <w:szCs w:val="28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E05F7E" w:rsidRPr="004F0BF6" w:rsidRDefault="00072627" w:rsidP="00A451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F6">
        <w:rPr>
          <w:rFonts w:ascii="Times New Roman" w:hAnsi="Times New Roman" w:cs="Times New Roman"/>
          <w:sz w:val="28"/>
          <w:szCs w:val="28"/>
        </w:rPr>
        <w:t>Гражданский служащий в</w:t>
      </w:r>
      <w:r w:rsidR="00E05F7E" w:rsidRPr="004F0BF6">
        <w:rPr>
          <w:rFonts w:ascii="Times New Roman" w:hAnsi="Times New Roman" w:cs="Times New Roman"/>
          <w:sz w:val="28"/>
          <w:szCs w:val="28"/>
        </w:rPr>
        <w:t>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C55E71" w:rsidRDefault="00E031E7" w:rsidP="00C55E7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55E71">
        <w:rPr>
          <w:rFonts w:ascii="Times New Roman" w:hAnsi="Times New Roman" w:cs="Times New Roman"/>
          <w:color w:val="000000"/>
          <w:sz w:val="28"/>
          <w:szCs w:val="28"/>
        </w:rPr>
        <w:t>. Оформления кандидатам допуска к сведениям, составляющим государственную и иную охраняемую законом тайну, не требуется.</w:t>
      </w:r>
    </w:p>
    <w:p w:rsidR="00C32FB2" w:rsidRDefault="00E031E7" w:rsidP="00A451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C55E7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2907">
        <w:rPr>
          <w:rFonts w:ascii="Times New Roman" w:hAnsi="Times New Roman" w:cs="Times New Roman"/>
          <w:b/>
          <w:sz w:val="28"/>
          <w:szCs w:val="28"/>
        </w:rPr>
        <w:t>М</w:t>
      </w:r>
      <w:r w:rsidR="002F2907" w:rsidRPr="002F2907">
        <w:rPr>
          <w:rFonts w:ascii="Times New Roman" w:hAnsi="Times New Roman" w:cs="Times New Roman"/>
          <w:b/>
          <w:sz w:val="28"/>
          <w:szCs w:val="28"/>
        </w:rPr>
        <w:t xml:space="preserve">етоды оценки профессиональных и личностных качеств кандидатов </w:t>
      </w:r>
      <w:r w:rsidR="002F2907" w:rsidRPr="002F2907">
        <w:rPr>
          <w:rFonts w:ascii="Times New Roman" w:hAnsi="Times New Roman" w:cs="Times New Roman"/>
          <w:sz w:val="28"/>
          <w:szCs w:val="28"/>
        </w:rPr>
        <w:t xml:space="preserve">на замещение вакантных должностей гражданской службы </w:t>
      </w:r>
      <w:r w:rsidR="002F2907" w:rsidRPr="002F2907">
        <w:rPr>
          <w:rFonts w:ascii="Times New Roman" w:hAnsi="Times New Roman" w:cs="Times New Roman"/>
          <w:b/>
          <w:sz w:val="28"/>
          <w:szCs w:val="28"/>
        </w:rPr>
        <w:t>– тестирование по вопросам, связанным с выполнением должностных обязанностей по вакантной должности гражданской службы, и индивидуальное собеседование</w:t>
      </w:r>
      <w:r w:rsidR="00A16A7A">
        <w:rPr>
          <w:rFonts w:ascii="Times New Roman" w:hAnsi="Times New Roman" w:cs="Times New Roman"/>
          <w:sz w:val="28"/>
          <w:szCs w:val="28"/>
        </w:rPr>
        <w:t>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(русским языком), знаниями основ </w:t>
      </w:r>
      <w:hyperlink r:id="rId36" w:history="1">
        <w:r w:rsidRPr="00AC587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C58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 тестировании используется единый перечень вопросов.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Тест содержит 40 вопросов.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Первая часть теста формируется по единым унифицированным заданиям, разработанным в том числе с учетом категорий и групп должностей гражданской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службы, а вторая часть -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На каждый вопрос теста может быть только один верный вариант ответа.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Кандидатам на вакантную должность гражданской службы предоставляется одинаковое время для подготовки письменного ответа на вопросы теста.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Индивидуальное собеседование с кандидатами, прошедшими тестирование, проводится членами конкурсной комиссии. В рамках индивидуального собеседования задаются вопросы, направленные на оценку профессионального уровня кандидата.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этих целях с учетом должностных обязанностей по вакантной должности гражданской службы составляется перечень вопросов по каждой вакантной должности гражданской службы.</w:t>
      </w:r>
    </w:p>
    <w:p w:rsidR="00AC587B" w:rsidRDefault="00AC587B" w:rsidP="00AC58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Индивидуальное собеседование заключается в устных ответах кандидатов на вопросы по теме его будущей профессиональной служебной деятельности, задаваемые членами конкурсной комиссии. </w:t>
      </w:r>
    </w:p>
    <w:p w:rsidR="00C32FB2" w:rsidRPr="004F0BF6" w:rsidRDefault="00E031E7" w:rsidP="00CD2B8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55E71">
        <w:rPr>
          <w:rFonts w:ascii="Times New Roman" w:hAnsi="Times New Roman" w:cs="Times New Roman"/>
          <w:sz w:val="28"/>
          <w:szCs w:val="28"/>
        </w:rPr>
        <w:t xml:space="preserve">. </w:t>
      </w:r>
      <w:r w:rsidR="00CD2B8A">
        <w:rPr>
          <w:rFonts w:ascii="Times New Roman" w:hAnsi="Times New Roman" w:cs="Times New Roman"/>
          <w:sz w:val="28"/>
          <w:szCs w:val="28"/>
        </w:rPr>
        <w:t>П</w:t>
      </w:r>
      <w:r w:rsidR="00CD2B8A" w:rsidRPr="00CD2B8A">
        <w:rPr>
          <w:rFonts w:ascii="Times New Roman" w:hAnsi="Times New Roman" w:cs="Times New Roman"/>
          <w:sz w:val="28"/>
          <w:szCs w:val="28"/>
        </w:rPr>
        <w:t>оложения должностн</w:t>
      </w:r>
      <w:r w:rsidR="00CD2B8A">
        <w:rPr>
          <w:rFonts w:ascii="Times New Roman" w:hAnsi="Times New Roman" w:cs="Times New Roman"/>
          <w:sz w:val="28"/>
          <w:szCs w:val="28"/>
        </w:rPr>
        <w:t>ых</w:t>
      </w:r>
      <w:r w:rsidR="00CD2B8A" w:rsidRPr="00CD2B8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CD2B8A">
        <w:rPr>
          <w:rFonts w:ascii="Times New Roman" w:hAnsi="Times New Roman" w:cs="Times New Roman"/>
          <w:sz w:val="28"/>
          <w:szCs w:val="28"/>
        </w:rPr>
        <w:t>ов</w:t>
      </w:r>
      <w:r w:rsidR="00CD2B8A" w:rsidRPr="00CD2B8A">
        <w:rPr>
          <w:rFonts w:ascii="Times New Roman" w:hAnsi="Times New Roman" w:cs="Times New Roman"/>
          <w:sz w:val="28"/>
          <w:szCs w:val="28"/>
        </w:rPr>
        <w:t xml:space="preserve"> гражданск</w:t>
      </w:r>
      <w:r w:rsidR="00CD2B8A">
        <w:rPr>
          <w:rFonts w:ascii="Times New Roman" w:hAnsi="Times New Roman" w:cs="Times New Roman"/>
          <w:sz w:val="28"/>
          <w:szCs w:val="28"/>
        </w:rPr>
        <w:t>их</w:t>
      </w:r>
      <w:r w:rsidR="00CD2B8A" w:rsidRPr="00CD2B8A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CD2B8A">
        <w:rPr>
          <w:rFonts w:ascii="Times New Roman" w:hAnsi="Times New Roman" w:cs="Times New Roman"/>
          <w:sz w:val="28"/>
          <w:szCs w:val="28"/>
        </w:rPr>
        <w:t>их</w:t>
      </w:r>
      <w:r w:rsidR="00CD2B8A" w:rsidRPr="00CD2B8A">
        <w:rPr>
          <w:rFonts w:ascii="Times New Roman" w:hAnsi="Times New Roman" w:cs="Times New Roman"/>
          <w:sz w:val="28"/>
          <w:szCs w:val="28"/>
        </w:rPr>
        <w:t>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</w:t>
      </w:r>
      <w:r w:rsidR="00CD2B8A">
        <w:rPr>
          <w:rFonts w:ascii="Times New Roman" w:hAnsi="Times New Roman" w:cs="Times New Roman"/>
          <w:sz w:val="28"/>
          <w:szCs w:val="28"/>
        </w:rPr>
        <w:t xml:space="preserve">, размещены </w:t>
      </w:r>
      <w:proofErr w:type="gramStart"/>
      <w:r w:rsidR="009F770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F7704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="00E00FC9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CD2B8A">
        <w:rPr>
          <w:rFonts w:ascii="Times New Roman" w:hAnsi="Times New Roman" w:cs="Times New Roman"/>
          <w:sz w:val="28"/>
          <w:szCs w:val="28"/>
        </w:rPr>
        <w:t xml:space="preserve">в </w:t>
      </w:r>
      <w:r w:rsidR="00696660">
        <w:rPr>
          <w:rFonts w:ascii="Times New Roman" w:hAnsi="Times New Roman" w:cs="Times New Roman"/>
          <w:sz w:val="28"/>
          <w:szCs w:val="28"/>
        </w:rPr>
        <w:t>разделе</w:t>
      </w:r>
      <w:r w:rsidR="00E00FC9">
        <w:rPr>
          <w:rFonts w:ascii="Times New Roman" w:hAnsi="Times New Roman" w:cs="Times New Roman"/>
          <w:sz w:val="28"/>
          <w:szCs w:val="28"/>
        </w:rPr>
        <w:t xml:space="preserve">: «Иная деятельность/Госслужба в УФК/Вакансии» </w:t>
      </w:r>
      <w:r w:rsidR="00696660">
        <w:rPr>
          <w:rFonts w:ascii="Times New Roman" w:hAnsi="Times New Roman" w:cs="Times New Roman"/>
          <w:sz w:val="28"/>
          <w:szCs w:val="28"/>
        </w:rPr>
        <w:t>и являются приложением</w:t>
      </w:r>
      <w:r w:rsidR="00CD2B8A">
        <w:rPr>
          <w:rFonts w:ascii="Times New Roman" w:hAnsi="Times New Roman" w:cs="Times New Roman"/>
          <w:sz w:val="28"/>
          <w:szCs w:val="28"/>
        </w:rPr>
        <w:t xml:space="preserve"> к настоящему объявлению.</w:t>
      </w:r>
    </w:p>
    <w:p w:rsidR="00965F5B" w:rsidRPr="004F0BF6" w:rsidRDefault="00E031E7" w:rsidP="00A45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C55E71">
        <w:rPr>
          <w:rFonts w:ascii="Times New Roman" w:hAnsi="Times New Roman"/>
          <w:sz w:val="28"/>
          <w:szCs w:val="28"/>
        </w:rPr>
        <w:t xml:space="preserve">. </w:t>
      </w:r>
      <w:r w:rsidR="00965F5B" w:rsidRPr="004F0BF6">
        <w:rPr>
          <w:rFonts w:ascii="Times New Roman" w:hAnsi="Times New Roman"/>
          <w:sz w:val="28"/>
          <w:szCs w:val="28"/>
        </w:rPr>
        <w:t xml:space="preserve"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</w:t>
      </w:r>
      <w:r w:rsidR="00965F5B" w:rsidRPr="0008273D">
        <w:rPr>
          <w:rFonts w:ascii="Times New Roman" w:hAnsi="Times New Roman"/>
          <w:b/>
          <w:sz w:val="28"/>
          <w:szCs w:val="28"/>
        </w:rPr>
        <w:t>предварительный квалификационный тест</w:t>
      </w:r>
      <w:r w:rsidR="00965F5B" w:rsidRPr="004F0BF6">
        <w:rPr>
          <w:rFonts w:ascii="Times New Roman" w:hAnsi="Times New Roman"/>
          <w:sz w:val="28"/>
          <w:szCs w:val="28"/>
        </w:rPr>
        <w:t xml:space="preserve"> вне рамок конкурса для самостоятельной оценки им своего профессионального уровня (далее</w:t>
      </w:r>
      <w:r w:rsidR="001B1409">
        <w:rPr>
          <w:rFonts w:ascii="Times New Roman" w:hAnsi="Times New Roman"/>
          <w:sz w:val="28"/>
          <w:szCs w:val="28"/>
        </w:rPr>
        <w:t xml:space="preserve"> –</w:t>
      </w:r>
      <w:r w:rsidR="00965F5B" w:rsidRPr="004F0BF6">
        <w:rPr>
          <w:rFonts w:ascii="Times New Roman" w:hAnsi="Times New Roman"/>
          <w:sz w:val="28"/>
          <w:szCs w:val="28"/>
        </w:rPr>
        <w:t>предварительный тест).</w:t>
      </w:r>
    </w:p>
    <w:p w:rsidR="00965F5B" w:rsidRPr="004F0BF6" w:rsidRDefault="00965F5B" w:rsidP="00A45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0BF6">
        <w:rPr>
          <w:rFonts w:ascii="Times New Roman" w:hAnsi="Times New Roman"/>
          <w:sz w:val="28"/>
          <w:szCs w:val="28"/>
        </w:rPr>
        <w:t xml:space="preserve"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</w:t>
      </w:r>
      <w:hyperlink r:id="rId37" w:history="1">
        <w:r w:rsidRPr="004F0BF6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4F0BF6">
        <w:rPr>
          <w:rFonts w:ascii="Times New Roman" w:hAnsi="Times New Roman"/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F02CE" w:rsidRPr="00E6724A" w:rsidRDefault="005F02CE" w:rsidP="00A45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4F0BF6">
        <w:rPr>
          <w:rFonts w:ascii="Times New Roman" w:hAnsi="Times New Roman"/>
          <w:sz w:val="28"/>
          <w:szCs w:val="28"/>
        </w:rPr>
        <w:t xml:space="preserve">Предварительный тест </w:t>
      </w:r>
      <w:r w:rsidR="005612EC" w:rsidRPr="004F0BF6">
        <w:rPr>
          <w:rFonts w:ascii="Times New Roman" w:hAnsi="Times New Roman"/>
          <w:sz w:val="28"/>
          <w:szCs w:val="28"/>
        </w:rPr>
        <w:t xml:space="preserve">для претендентов на участие в конкурсе </w:t>
      </w:r>
      <w:r w:rsidRPr="004F0BF6">
        <w:rPr>
          <w:rFonts w:ascii="Times New Roman" w:hAnsi="Times New Roman"/>
          <w:sz w:val="28"/>
          <w:szCs w:val="28"/>
        </w:rPr>
        <w:t xml:space="preserve">в открытом доступе размещен на официальном сайте </w:t>
      </w:r>
      <w:r w:rsidRPr="00E6724A">
        <w:rPr>
          <w:rFonts w:ascii="Times New Roman" w:hAnsi="Times New Roman"/>
          <w:color w:val="0070C0"/>
          <w:sz w:val="28"/>
          <w:szCs w:val="28"/>
          <w:lang w:val="en-US"/>
        </w:rPr>
        <w:t>www</w:t>
      </w:r>
      <w:r w:rsidRPr="00E6724A">
        <w:rPr>
          <w:rFonts w:ascii="Times New Roman" w:hAnsi="Times New Roman"/>
          <w:color w:val="0070C0"/>
          <w:sz w:val="28"/>
          <w:szCs w:val="28"/>
        </w:rPr>
        <w:t>.</w:t>
      </w:r>
      <w:proofErr w:type="spellStart"/>
      <w:r w:rsidRPr="00E6724A">
        <w:rPr>
          <w:rFonts w:ascii="Times New Roman" w:hAnsi="Times New Roman"/>
          <w:color w:val="0070C0"/>
          <w:sz w:val="28"/>
          <w:szCs w:val="28"/>
          <w:lang w:val="en-US"/>
        </w:rPr>
        <w:t>gossluzhba</w:t>
      </w:r>
      <w:proofErr w:type="spellEnd"/>
      <w:r w:rsidRPr="00E6724A">
        <w:rPr>
          <w:rFonts w:ascii="Times New Roman" w:hAnsi="Times New Roman"/>
          <w:color w:val="0070C0"/>
          <w:sz w:val="28"/>
          <w:szCs w:val="28"/>
        </w:rPr>
        <w:t>.</w:t>
      </w:r>
      <w:proofErr w:type="spellStart"/>
      <w:r w:rsidRPr="00E6724A">
        <w:rPr>
          <w:rFonts w:ascii="Times New Roman" w:hAnsi="Times New Roman"/>
          <w:color w:val="0070C0"/>
          <w:sz w:val="28"/>
          <w:szCs w:val="28"/>
          <w:lang w:val="en-US"/>
        </w:rPr>
        <w:t>gov</w:t>
      </w:r>
      <w:proofErr w:type="spellEnd"/>
      <w:r w:rsidRPr="00E6724A">
        <w:rPr>
          <w:rFonts w:ascii="Times New Roman" w:hAnsi="Times New Roman"/>
          <w:color w:val="0070C0"/>
          <w:sz w:val="28"/>
          <w:szCs w:val="28"/>
        </w:rPr>
        <w:t>.</w:t>
      </w:r>
      <w:proofErr w:type="spellStart"/>
      <w:r w:rsidRPr="00E6724A">
        <w:rPr>
          <w:rFonts w:ascii="Times New Roman" w:hAnsi="Times New Roman"/>
          <w:color w:val="0070C0"/>
          <w:sz w:val="28"/>
          <w:szCs w:val="28"/>
          <w:lang w:val="en-US"/>
        </w:rPr>
        <w:t>ru</w:t>
      </w:r>
      <w:proofErr w:type="spellEnd"/>
      <w:r w:rsidRPr="00E6724A">
        <w:rPr>
          <w:rFonts w:ascii="Times New Roman" w:hAnsi="Times New Roman"/>
          <w:color w:val="0070C0"/>
          <w:sz w:val="28"/>
          <w:szCs w:val="28"/>
        </w:rPr>
        <w:t>.</w:t>
      </w:r>
    </w:p>
    <w:p w:rsidR="00B121CD" w:rsidRDefault="003402AE" w:rsidP="00A451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F6">
        <w:rPr>
          <w:rFonts w:ascii="Times New Roman" w:hAnsi="Times New Roman" w:cs="Times New Roman"/>
          <w:sz w:val="28"/>
          <w:szCs w:val="28"/>
        </w:rPr>
        <w:lastRenderedPageBreak/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096E25" w:rsidRPr="006C2FAA" w:rsidRDefault="00E031E7" w:rsidP="00A4512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="00096E25" w:rsidRPr="004F0BF6">
        <w:rPr>
          <w:rFonts w:ascii="Times New Roman" w:hAnsi="Times New Roman" w:cs="Times New Roman"/>
          <w:color w:val="000000"/>
          <w:sz w:val="28"/>
          <w:szCs w:val="28"/>
        </w:rPr>
        <w:t xml:space="preserve">С подробной информацией об Управлении можно ознакомиться на сайте: </w:t>
      </w:r>
      <w:r w:rsidR="006C2FAA" w:rsidRPr="006C2FAA">
        <w:rPr>
          <w:rFonts w:ascii="Times New Roman" w:hAnsi="Times New Roman" w:cs="Times New Roman"/>
          <w:color w:val="000000"/>
          <w:sz w:val="28"/>
          <w:szCs w:val="28"/>
        </w:rPr>
        <w:t>http://</w:t>
      </w:r>
      <w:proofErr w:type="spellStart"/>
      <w:r w:rsidR="00D26EFF">
        <w:rPr>
          <w:rFonts w:ascii="Times New Roman" w:hAnsi="Times New Roman" w:cs="Times New Roman"/>
          <w:color w:val="000000"/>
          <w:sz w:val="28"/>
          <w:szCs w:val="28"/>
          <w:lang w:val="en-US"/>
        </w:rPr>
        <w:t>astrahan</w:t>
      </w:r>
      <w:proofErr w:type="spellEnd"/>
      <w:r w:rsidR="006C2FAA" w:rsidRPr="006C2FAA">
        <w:rPr>
          <w:rFonts w:ascii="Times New Roman" w:hAnsi="Times New Roman" w:cs="Times New Roman"/>
          <w:color w:val="000000"/>
          <w:sz w:val="28"/>
          <w:szCs w:val="28"/>
        </w:rPr>
        <w:t>.roskazna.ru</w:t>
      </w:r>
      <w:r w:rsidR="006C2FA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096E25" w:rsidRPr="006C2FAA" w:rsidSect="00022B8D">
      <w:headerReference w:type="default" r:id="rId3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7CB" w:rsidRDefault="000A17CB" w:rsidP="00022B8D">
      <w:pPr>
        <w:spacing w:after="0" w:line="240" w:lineRule="auto"/>
      </w:pPr>
      <w:r>
        <w:separator/>
      </w:r>
    </w:p>
  </w:endnote>
  <w:endnote w:type="continuationSeparator" w:id="0">
    <w:p w:rsidR="000A17CB" w:rsidRDefault="000A17CB" w:rsidP="00022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7CB" w:rsidRDefault="000A17CB" w:rsidP="00022B8D">
      <w:pPr>
        <w:spacing w:after="0" w:line="240" w:lineRule="auto"/>
      </w:pPr>
      <w:r>
        <w:separator/>
      </w:r>
    </w:p>
  </w:footnote>
  <w:footnote w:type="continuationSeparator" w:id="0">
    <w:p w:rsidR="000A17CB" w:rsidRDefault="000A17CB" w:rsidP="00022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533282"/>
      <w:docPartObj>
        <w:docPartGallery w:val="Page Numbers (Top of Page)"/>
        <w:docPartUnique/>
      </w:docPartObj>
    </w:sdtPr>
    <w:sdtEndPr/>
    <w:sdtContent>
      <w:p w:rsidR="00022B8D" w:rsidRDefault="007B61AE">
        <w:pPr>
          <w:pStyle w:val="ac"/>
          <w:jc w:val="center"/>
        </w:pPr>
        <w:r>
          <w:fldChar w:fldCharType="begin"/>
        </w:r>
        <w:r w:rsidR="00022B8D">
          <w:instrText>PAGE   \* MERGEFORMAT</w:instrText>
        </w:r>
        <w:r>
          <w:fldChar w:fldCharType="separate"/>
        </w:r>
        <w:r w:rsidR="006E294A">
          <w:rPr>
            <w:noProof/>
          </w:rPr>
          <w:t>2</w:t>
        </w:r>
        <w:r>
          <w:fldChar w:fldCharType="end"/>
        </w:r>
      </w:p>
    </w:sdtContent>
  </w:sdt>
  <w:p w:rsidR="00022B8D" w:rsidRDefault="00022B8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94F"/>
    <w:multiLevelType w:val="hybridMultilevel"/>
    <w:tmpl w:val="D980B5B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7E"/>
    <w:rsid w:val="00022273"/>
    <w:rsid w:val="00022B8D"/>
    <w:rsid w:val="00040B33"/>
    <w:rsid w:val="000438FD"/>
    <w:rsid w:val="0005422C"/>
    <w:rsid w:val="0005579C"/>
    <w:rsid w:val="00072627"/>
    <w:rsid w:val="00077EA7"/>
    <w:rsid w:val="0008273D"/>
    <w:rsid w:val="000915EC"/>
    <w:rsid w:val="0009456E"/>
    <w:rsid w:val="00096AE1"/>
    <w:rsid w:val="00096E25"/>
    <w:rsid w:val="000A17CB"/>
    <w:rsid w:val="000B30F4"/>
    <w:rsid w:val="000C0DAC"/>
    <w:rsid w:val="000C7714"/>
    <w:rsid w:val="000F37B3"/>
    <w:rsid w:val="00100FD0"/>
    <w:rsid w:val="00125DF9"/>
    <w:rsid w:val="0018401E"/>
    <w:rsid w:val="00186796"/>
    <w:rsid w:val="00193816"/>
    <w:rsid w:val="001B0B3C"/>
    <w:rsid w:val="001B1409"/>
    <w:rsid w:val="001B2C56"/>
    <w:rsid w:val="001D06BF"/>
    <w:rsid w:val="001E125C"/>
    <w:rsid w:val="001F2309"/>
    <w:rsid w:val="001F343C"/>
    <w:rsid w:val="00200128"/>
    <w:rsid w:val="002021F5"/>
    <w:rsid w:val="00203818"/>
    <w:rsid w:val="00233EB5"/>
    <w:rsid w:val="00257A31"/>
    <w:rsid w:val="00264DB4"/>
    <w:rsid w:val="00271678"/>
    <w:rsid w:val="0028585E"/>
    <w:rsid w:val="00285972"/>
    <w:rsid w:val="00290813"/>
    <w:rsid w:val="002B4606"/>
    <w:rsid w:val="002B4A76"/>
    <w:rsid w:val="002B4B77"/>
    <w:rsid w:val="002D13B5"/>
    <w:rsid w:val="002F2907"/>
    <w:rsid w:val="0031057B"/>
    <w:rsid w:val="003275CE"/>
    <w:rsid w:val="00330833"/>
    <w:rsid w:val="00337738"/>
    <w:rsid w:val="003402AE"/>
    <w:rsid w:val="003718D5"/>
    <w:rsid w:val="00377C7D"/>
    <w:rsid w:val="003B2E2C"/>
    <w:rsid w:val="003E6E42"/>
    <w:rsid w:val="003F6819"/>
    <w:rsid w:val="0040518C"/>
    <w:rsid w:val="00406B43"/>
    <w:rsid w:val="0044593E"/>
    <w:rsid w:val="00462BCE"/>
    <w:rsid w:val="00481C9E"/>
    <w:rsid w:val="00487D30"/>
    <w:rsid w:val="004A4C88"/>
    <w:rsid w:val="004A7525"/>
    <w:rsid w:val="004B2CD0"/>
    <w:rsid w:val="004B47EC"/>
    <w:rsid w:val="004D1691"/>
    <w:rsid w:val="004E4321"/>
    <w:rsid w:val="004F0BF6"/>
    <w:rsid w:val="004F3CF2"/>
    <w:rsid w:val="004F4B7C"/>
    <w:rsid w:val="0051107F"/>
    <w:rsid w:val="00511E38"/>
    <w:rsid w:val="0054616F"/>
    <w:rsid w:val="005612EC"/>
    <w:rsid w:val="00564214"/>
    <w:rsid w:val="00567F56"/>
    <w:rsid w:val="0058057D"/>
    <w:rsid w:val="005868E5"/>
    <w:rsid w:val="005A4AB8"/>
    <w:rsid w:val="005B7356"/>
    <w:rsid w:val="005C558C"/>
    <w:rsid w:val="005C776F"/>
    <w:rsid w:val="005D79B0"/>
    <w:rsid w:val="005F02CE"/>
    <w:rsid w:val="00603B7D"/>
    <w:rsid w:val="006210CF"/>
    <w:rsid w:val="00635F60"/>
    <w:rsid w:val="00640AD9"/>
    <w:rsid w:val="0067489C"/>
    <w:rsid w:val="00676C2F"/>
    <w:rsid w:val="00696660"/>
    <w:rsid w:val="006A0347"/>
    <w:rsid w:val="006A4B5C"/>
    <w:rsid w:val="006A4DAF"/>
    <w:rsid w:val="006B3EE5"/>
    <w:rsid w:val="006C2FAA"/>
    <w:rsid w:val="006E216A"/>
    <w:rsid w:val="006E294A"/>
    <w:rsid w:val="006E2E3B"/>
    <w:rsid w:val="006E618E"/>
    <w:rsid w:val="0070352A"/>
    <w:rsid w:val="00712F2D"/>
    <w:rsid w:val="00725706"/>
    <w:rsid w:val="00730B35"/>
    <w:rsid w:val="00777208"/>
    <w:rsid w:val="00797AB7"/>
    <w:rsid w:val="007A696C"/>
    <w:rsid w:val="007A779F"/>
    <w:rsid w:val="007B61AE"/>
    <w:rsid w:val="007B674B"/>
    <w:rsid w:val="007F0054"/>
    <w:rsid w:val="007F57D6"/>
    <w:rsid w:val="008000C5"/>
    <w:rsid w:val="00832050"/>
    <w:rsid w:val="00840941"/>
    <w:rsid w:val="008639D9"/>
    <w:rsid w:val="008724BA"/>
    <w:rsid w:val="00877AE1"/>
    <w:rsid w:val="008904AD"/>
    <w:rsid w:val="008A41C3"/>
    <w:rsid w:val="008C14EF"/>
    <w:rsid w:val="008D15A0"/>
    <w:rsid w:val="008E0D04"/>
    <w:rsid w:val="00901267"/>
    <w:rsid w:val="009022B7"/>
    <w:rsid w:val="00906B65"/>
    <w:rsid w:val="0092326C"/>
    <w:rsid w:val="009273F7"/>
    <w:rsid w:val="0093473E"/>
    <w:rsid w:val="00941AD3"/>
    <w:rsid w:val="00963B5B"/>
    <w:rsid w:val="00965F5B"/>
    <w:rsid w:val="00976C49"/>
    <w:rsid w:val="00994A96"/>
    <w:rsid w:val="009964D8"/>
    <w:rsid w:val="009A3D7F"/>
    <w:rsid w:val="009A434A"/>
    <w:rsid w:val="009A722E"/>
    <w:rsid w:val="009B08AC"/>
    <w:rsid w:val="009C0EC4"/>
    <w:rsid w:val="009C63A9"/>
    <w:rsid w:val="009D1432"/>
    <w:rsid w:val="009D7DC0"/>
    <w:rsid w:val="009E3405"/>
    <w:rsid w:val="009F7704"/>
    <w:rsid w:val="00A15B84"/>
    <w:rsid w:val="00A16A7A"/>
    <w:rsid w:val="00A33EEE"/>
    <w:rsid w:val="00A362CC"/>
    <w:rsid w:val="00A45129"/>
    <w:rsid w:val="00A607FB"/>
    <w:rsid w:val="00A655BF"/>
    <w:rsid w:val="00AC587B"/>
    <w:rsid w:val="00AE1056"/>
    <w:rsid w:val="00AF38ED"/>
    <w:rsid w:val="00AF7890"/>
    <w:rsid w:val="00B008CB"/>
    <w:rsid w:val="00B121CD"/>
    <w:rsid w:val="00B20C9C"/>
    <w:rsid w:val="00B33070"/>
    <w:rsid w:val="00B60BB8"/>
    <w:rsid w:val="00B757A5"/>
    <w:rsid w:val="00B843CE"/>
    <w:rsid w:val="00B855AC"/>
    <w:rsid w:val="00B86859"/>
    <w:rsid w:val="00B86F2B"/>
    <w:rsid w:val="00B934C7"/>
    <w:rsid w:val="00B93E33"/>
    <w:rsid w:val="00B96319"/>
    <w:rsid w:val="00B9774C"/>
    <w:rsid w:val="00BA1D96"/>
    <w:rsid w:val="00BC7B83"/>
    <w:rsid w:val="00C06694"/>
    <w:rsid w:val="00C215F0"/>
    <w:rsid w:val="00C23726"/>
    <w:rsid w:val="00C32FB2"/>
    <w:rsid w:val="00C55E71"/>
    <w:rsid w:val="00C62597"/>
    <w:rsid w:val="00C86399"/>
    <w:rsid w:val="00CA78B0"/>
    <w:rsid w:val="00CC30CB"/>
    <w:rsid w:val="00CD2B8A"/>
    <w:rsid w:val="00CE6F61"/>
    <w:rsid w:val="00D02FBC"/>
    <w:rsid w:val="00D03548"/>
    <w:rsid w:val="00D13B44"/>
    <w:rsid w:val="00D22B43"/>
    <w:rsid w:val="00D236A3"/>
    <w:rsid w:val="00D24C63"/>
    <w:rsid w:val="00D26EFF"/>
    <w:rsid w:val="00D47EB6"/>
    <w:rsid w:val="00D64403"/>
    <w:rsid w:val="00D82740"/>
    <w:rsid w:val="00DB370D"/>
    <w:rsid w:val="00DF79D4"/>
    <w:rsid w:val="00E00FC9"/>
    <w:rsid w:val="00E031E7"/>
    <w:rsid w:val="00E05F7E"/>
    <w:rsid w:val="00E30A9E"/>
    <w:rsid w:val="00E341A8"/>
    <w:rsid w:val="00E47A99"/>
    <w:rsid w:val="00E512D4"/>
    <w:rsid w:val="00E6724A"/>
    <w:rsid w:val="00E917EF"/>
    <w:rsid w:val="00EB5845"/>
    <w:rsid w:val="00F15DB4"/>
    <w:rsid w:val="00F21593"/>
    <w:rsid w:val="00F21694"/>
    <w:rsid w:val="00F24490"/>
    <w:rsid w:val="00F3077E"/>
    <w:rsid w:val="00F414F2"/>
    <w:rsid w:val="00F718D0"/>
    <w:rsid w:val="00F92B97"/>
    <w:rsid w:val="00F93AF2"/>
    <w:rsid w:val="00F94066"/>
    <w:rsid w:val="00F95832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077E"/>
  </w:style>
  <w:style w:type="character" w:styleId="a3">
    <w:name w:val="Hyperlink"/>
    <w:basedOn w:val="a0"/>
    <w:uiPriority w:val="99"/>
    <w:unhideWhenUsed/>
    <w:rsid w:val="00F3077E"/>
    <w:rPr>
      <w:color w:val="0000FF"/>
      <w:u w:val="single"/>
    </w:rPr>
  </w:style>
  <w:style w:type="paragraph" w:customStyle="1" w:styleId="ConsPlusNormal">
    <w:name w:val="ConsPlusNormal"/>
    <w:rsid w:val="00F3077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styleId="a4">
    <w:name w:val="Strong"/>
    <w:qFormat/>
    <w:rsid w:val="00F307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3D7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06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096E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Знак"/>
    <w:basedOn w:val="a0"/>
    <w:link w:val="a8"/>
    <w:rsid w:val="00096E25"/>
    <w:rPr>
      <w:rFonts w:ascii="Times New Roman" w:eastAsia="Times New Roman" w:hAnsi="Times New Roman" w:cs="Times New Roman"/>
      <w:sz w:val="24"/>
      <w:szCs w:val="20"/>
    </w:rPr>
  </w:style>
  <w:style w:type="table" w:styleId="aa">
    <w:name w:val="Table Grid"/>
    <w:basedOn w:val="a1"/>
    <w:uiPriority w:val="59"/>
    <w:rsid w:val="00965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62BCE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22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22B8D"/>
  </w:style>
  <w:style w:type="paragraph" w:styleId="ae">
    <w:name w:val="footer"/>
    <w:basedOn w:val="a"/>
    <w:link w:val="af"/>
    <w:uiPriority w:val="99"/>
    <w:unhideWhenUsed/>
    <w:rsid w:val="00022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22B8D"/>
  </w:style>
  <w:style w:type="paragraph" w:customStyle="1" w:styleId="1">
    <w:name w:val="Знак1 Знак Знак Знак Знак Знак Знак Знак Знак Знак"/>
    <w:basedOn w:val="a"/>
    <w:next w:val="a"/>
    <w:semiHidden/>
    <w:rsid w:val="008904A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077E"/>
  </w:style>
  <w:style w:type="character" w:styleId="a3">
    <w:name w:val="Hyperlink"/>
    <w:basedOn w:val="a0"/>
    <w:uiPriority w:val="99"/>
    <w:unhideWhenUsed/>
    <w:rsid w:val="00F3077E"/>
    <w:rPr>
      <w:color w:val="0000FF"/>
      <w:u w:val="single"/>
    </w:rPr>
  </w:style>
  <w:style w:type="paragraph" w:customStyle="1" w:styleId="ConsPlusNormal">
    <w:name w:val="ConsPlusNormal"/>
    <w:rsid w:val="00F3077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styleId="a4">
    <w:name w:val="Strong"/>
    <w:qFormat/>
    <w:rsid w:val="00F307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3D7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06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096E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Знак"/>
    <w:basedOn w:val="a0"/>
    <w:link w:val="a8"/>
    <w:rsid w:val="00096E25"/>
    <w:rPr>
      <w:rFonts w:ascii="Times New Roman" w:eastAsia="Times New Roman" w:hAnsi="Times New Roman" w:cs="Times New Roman"/>
      <w:sz w:val="24"/>
      <w:szCs w:val="20"/>
    </w:rPr>
  </w:style>
  <w:style w:type="table" w:styleId="aa">
    <w:name w:val="Table Grid"/>
    <w:basedOn w:val="a1"/>
    <w:uiPriority w:val="59"/>
    <w:rsid w:val="00965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62BCE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22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22B8D"/>
  </w:style>
  <w:style w:type="paragraph" w:styleId="ae">
    <w:name w:val="footer"/>
    <w:basedOn w:val="a"/>
    <w:link w:val="af"/>
    <w:uiPriority w:val="99"/>
    <w:unhideWhenUsed/>
    <w:rsid w:val="00022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22B8D"/>
  </w:style>
  <w:style w:type="paragraph" w:customStyle="1" w:styleId="1">
    <w:name w:val="Знак1 Знак Знак Знак Знак Знак Знак Знак Знак Знак"/>
    <w:basedOn w:val="a"/>
    <w:next w:val="a"/>
    <w:semiHidden/>
    <w:rsid w:val="008904A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31F573D1CD9F53EEEF38295171AA358A22F43EE4A887AE580DCC87178C2B5B5694E8D06B36053BD2C875AD7AD8531820F279158329A9AD5w8h1I" TargetMode="External"/><Relationship Id="rId18" Type="http://schemas.openxmlformats.org/officeDocument/2006/relationships/hyperlink" Target="consultantplus://offline/ref=531F573D1CD9F53EEEF38295171AA358A3294FE44E877AE580DCC87178C2B5B5694E8D06B36252BB20875AD7AD8531820F279158329A9AD5w8h1I" TargetMode="External"/><Relationship Id="rId26" Type="http://schemas.openxmlformats.org/officeDocument/2006/relationships/hyperlink" Target="consultantplus://offline/ref=531F573D1CD9F53EEEF38295171AA358A02645E14A847AE580DCC87178C2B5B5694E8D06B36252B825875AD7AD8531820F279158329A9AD5w8h1I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31F573D1CD9F53EEEF38295171AA358A22F47E74A857AE580DCC87178C2B5B5694E8D06B26906E860D90387EDCE3C81153B915Bw2h5I" TargetMode="External"/><Relationship Id="rId34" Type="http://schemas.openxmlformats.org/officeDocument/2006/relationships/hyperlink" Target="consultantplus://offline/ref=117D5E1B93807E2668F3180F0411F6D93711CB9B31B2D972D0F4E14851F74EADD055BDE4633037F9ECF193033CB9B2F4E904E1893DA6F4BBLFg2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1F573D1CD9F53EEEF38295171AA358A22E47EE4E867AE580DCC87178C2B5B5694E8D06B36255BC2C875AD7AD8531820F279158329A9AD5w8h1I" TargetMode="External"/><Relationship Id="rId17" Type="http://schemas.openxmlformats.org/officeDocument/2006/relationships/hyperlink" Target="consultantplus://offline/ref=531F573D1CD9F53EEEF38295171AA358A82D4EEE498B27EF8885C4737FCDEAB06E5F8D06B77C52BB3A8E0E87wEh0I" TargetMode="External"/><Relationship Id="rId25" Type="http://schemas.openxmlformats.org/officeDocument/2006/relationships/hyperlink" Target="consultantplus://offline/ref=531F573D1CD9F53EEEF38295171AA358A22E47EE4C837AE580DCC87178C2B5B5694E8D06B3605BB927875AD7AD8531820F279158329A9AD5w8h1I" TargetMode="External"/><Relationship Id="rId33" Type="http://schemas.openxmlformats.org/officeDocument/2006/relationships/hyperlink" Target="consultantplus://offline/ref=117D5E1B93807E2668F3180F0411F6D93D15CC993EBF8478D8ADED4A56F811BAD71CB1E5633230F4E6AE96162DE1BFF7F41AE79121A4F5LBg3I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1F573D1CD9F53EEEF38295171AA358A32640E342D62DE7D189C6747092EFA57F078103AD6250A7268C0Fw8hFI" TargetMode="External"/><Relationship Id="rId20" Type="http://schemas.openxmlformats.org/officeDocument/2006/relationships/hyperlink" Target="consultantplus://offline/ref=531F573D1CD9F53EEEF38295171AA358A82D4EEE498B27EF8885C4737FCDEAB06E5F8D06B77C52BB3A8E0E87wEh0I" TargetMode="External"/><Relationship Id="rId29" Type="http://schemas.openxmlformats.org/officeDocument/2006/relationships/hyperlink" Target="consultantplus://offline/ref=531F573D1CD9F53EEEF38295171AA358A02C4FEF41837AE580DCC87178C2B5B57B4ED50AB2664CB926920C86E8wDh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1F573D1CD9F53EEEF38295171AA358A22E47EE4E867AE580DCC87178C2B5B5694E8D06B36255B921875AD7AD8531820F279158329A9AD5w8h1I" TargetMode="External"/><Relationship Id="rId24" Type="http://schemas.openxmlformats.org/officeDocument/2006/relationships/hyperlink" Target="consultantplus://offline/ref=531F573D1CD9F53EEEF38295171AA358A32F47E648837AE580DCC87178C2B5B5694E8D06B36251B825875AD7AD8531820F279158329A9AD5w8h1I" TargetMode="External"/><Relationship Id="rId32" Type="http://schemas.openxmlformats.org/officeDocument/2006/relationships/hyperlink" Target="consultantplus://offline/ref=117D5E1B93807E2668F3180F0411F6D93711CB9B31B2D972D0F4E14851F74EADD055BDE4633037F9ECF193033CB9B2F4E904E1893DA6F4BBLFg2I" TargetMode="External"/><Relationship Id="rId37" Type="http://schemas.openxmlformats.org/officeDocument/2006/relationships/hyperlink" Target="consultantplus://offline/ref=628C4748FFAF9CFBAE5744499CAC2DC447893F373372D05C81EAE5W9Y3J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31F573D1CD9F53EEEF38295171AA358A22F43EE4D897AE580DCC87178C2B5B57B4ED50AB2664CB926920C86E8wDh9I" TargetMode="External"/><Relationship Id="rId23" Type="http://schemas.openxmlformats.org/officeDocument/2006/relationships/hyperlink" Target="consultantplus://offline/ref=531F573D1CD9F53EEEF38295171AA358A22E47EE4E867AE580DCC87178C2B5B5694E8D05B76059ED75C85B8BE8D422830927935A2Dw9h1I" TargetMode="External"/><Relationship Id="rId28" Type="http://schemas.openxmlformats.org/officeDocument/2006/relationships/hyperlink" Target="consultantplus://offline/ref=531F573D1CD9F53EEEF38295171AA358A02645E14A847AE580DCC87178C2B5B5694E8D06B36252B825875AD7AD8531820F279158329A9AD5w8h1I" TargetMode="External"/><Relationship Id="rId36" Type="http://schemas.openxmlformats.org/officeDocument/2006/relationships/hyperlink" Target="consultantplus://offline/ref=00884932CEF84817C0FB7A4531B4079067388D96754EC2A397B3A244E0B3B558B76141DB89AF4EBD43DBEAw8fDK" TargetMode="External"/><Relationship Id="rId10" Type="http://schemas.openxmlformats.org/officeDocument/2006/relationships/hyperlink" Target="consultantplus://offline/ref=2B3DAE7856C7BE48CC952283EB39FAF873957AB1685DDAA21E2104n4F5F" TargetMode="External"/><Relationship Id="rId19" Type="http://schemas.openxmlformats.org/officeDocument/2006/relationships/hyperlink" Target="consultantplus://offline/ref=531F573D1CD9F53EEEF38295171AA358A22E47EE4E867AE580DCC87178C2B5B5694E8D06B36255BC22875AD7AD8531820F279158329A9AD5w8h1I" TargetMode="External"/><Relationship Id="rId31" Type="http://schemas.openxmlformats.org/officeDocument/2006/relationships/hyperlink" Target="consultantplus://offline/ref=531F573D1CD9F53EEEF38295171AA358A22E47EE4E867AE580DCC87178C2B5B5694E8D06B36255BC22875AD7AD8531820F279158329A9AD5w8h1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5F6033420357610328EC5A13E4958407E0098071BCF56EEABA0A47E1FFA994710FE5E2DAC77F404864E3W2m2O" TargetMode="External"/><Relationship Id="rId14" Type="http://schemas.openxmlformats.org/officeDocument/2006/relationships/hyperlink" Target="consultantplus://offline/ref=531F573D1CD9F53EEEF38295171AA358A32F4EE74B807AE580DCC87178C2B5B57B4ED50AB2664CB926920C86E8wDh9I" TargetMode="External"/><Relationship Id="rId22" Type="http://schemas.openxmlformats.org/officeDocument/2006/relationships/hyperlink" Target="consultantplus://offline/ref=531F573D1CD9F53EEEF38295171AA358A3274EE34D877AE580DCC87178C2B5B57B4ED50AB2664CB926920C86E8wDh9I" TargetMode="External"/><Relationship Id="rId27" Type="http://schemas.openxmlformats.org/officeDocument/2006/relationships/hyperlink" Target="consultantplus://offline/ref=531F573D1CD9F53EEEF38295171AA358A22E47EE4C837AE580DCC87178C2B5B5694E8D06B36051BC23875AD7AD8531820F279158329A9AD5w8h1I" TargetMode="External"/><Relationship Id="rId30" Type="http://schemas.openxmlformats.org/officeDocument/2006/relationships/hyperlink" Target="consultantplus://offline/ref=531F573D1CD9F53EEEF38295171AA358A3294FE441817AE580DCC87178C2B5B57B4ED50AB2664CB926920C86E8wDh9I" TargetMode="External"/><Relationship Id="rId35" Type="http://schemas.openxmlformats.org/officeDocument/2006/relationships/hyperlink" Target="consultantplus://offline/ref=C826F6A290DAC16EFE102E59179659F9FA4F4D22DE29338EBDAEA6661BD2FBE94E01F1E4FCC22EEE085F60B1C9399BA0DD80B4EA7D7D5312qB2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9CEF-D411-4A3C-B99B-8200941AC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6271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41939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UFK</dc:creator>
  <cp:lastModifiedBy>Шахмуратова Любовь Анатольевна</cp:lastModifiedBy>
  <cp:revision>6</cp:revision>
  <cp:lastPrinted>2020-02-17T05:56:00Z</cp:lastPrinted>
  <dcterms:created xsi:type="dcterms:W3CDTF">2020-02-17T05:37:00Z</dcterms:created>
  <dcterms:modified xsi:type="dcterms:W3CDTF">2020-02-17T06:30:00Z</dcterms:modified>
</cp:coreProperties>
</file>